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AA873F" w14:textId="77777777" w:rsidR="00D65348" w:rsidRPr="00D65348" w:rsidRDefault="00D65348" w:rsidP="00D65348">
      <w:pPr>
        <w:spacing w:before="120" w:after="0" w:line="240" w:lineRule="auto"/>
        <w:jc w:val="center"/>
        <w:outlineLvl w:val="0"/>
        <w:rPr>
          <w:rFonts w:ascii="Times New Roman" w:eastAsia="Times New Roman" w:hAnsi="Times New Roman" w:cs="Times New Roman"/>
          <w:b/>
          <w:sz w:val="28"/>
          <w:szCs w:val="28"/>
          <w:lang w:val="ro-MD" w:eastAsia="ru-RU"/>
        </w:rPr>
      </w:pPr>
      <w:r w:rsidRPr="00D65348">
        <w:rPr>
          <w:rFonts w:ascii="Times New Roman" w:eastAsia="Times New Roman" w:hAnsi="Times New Roman" w:cs="Times New Roman"/>
          <w:b/>
          <w:sz w:val="28"/>
          <w:szCs w:val="28"/>
          <w:lang w:val="ro-MD" w:eastAsia="ru-RU"/>
        </w:rPr>
        <w:t>ANUNȚ DE PARTICIPARE, INCLUSIV PENTRU PROCEDURILE DE PRESELECȚIE/PROCEDURILE NEGOCIATE</w:t>
      </w:r>
    </w:p>
    <w:p w14:paraId="7D135EF0" w14:textId="77777777" w:rsidR="00D65348" w:rsidRPr="00D65348" w:rsidRDefault="00D65348" w:rsidP="00D65348">
      <w:pPr>
        <w:spacing w:after="0" w:line="240" w:lineRule="auto"/>
        <w:rPr>
          <w:rFonts w:ascii="Times New Roman" w:eastAsia="Times New Roman" w:hAnsi="Times New Roman" w:cs="Times New Roman"/>
          <w:sz w:val="20"/>
          <w:szCs w:val="20"/>
          <w:lang w:val="ro-MD" w:eastAsia="ru-RU"/>
        </w:rPr>
      </w:pPr>
    </w:p>
    <w:p w14:paraId="6B2E2255" w14:textId="0813C706" w:rsidR="00D65348" w:rsidRPr="001C1074" w:rsidRDefault="00D65348" w:rsidP="00D65348">
      <w:pPr>
        <w:shd w:val="clear" w:color="auto" w:fill="FFFFFF"/>
        <w:spacing w:before="120" w:after="0" w:line="240" w:lineRule="auto"/>
        <w:rPr>
          <w:rFonts w:ascii="Times New Roman" w:eastAsia="Times New Roman" w:hAnsi="Times New Roman" w:cs="Times New Roman"/>
          <w:b/>
          <w:bCs/>
          <w:i/>
          <w:sz w:val="24"/>
          <w:szCs w:val="24"/>
          <w:u w:val="single"/>
          <w:lang w:val="ro-MD" w:eastAsia="ru-RU"/>
        </w:rPr>
      </w:pPr>
      <w:r w:rsidRPr="00E41498">
        <w:rPr>
          <w:rFonts w:ascii="Times New Roman" w:eastAsia="Times New Roman" w:hAnsi="Times New Roman" w:cs="Times New Roman"/>
          <w:b/>
          <w:sz w:val="18"/>
          <w:szCs w:val="18"/>
          <w:lang w:val="ro-MD" w:eastAsia="ru-RU"/>
        </w:rPr>
        <w:t>privind achiziționarea:</w:t>
      </w:r>
      <w:r w:rsidRPr="00E41498">
        <w:rPr>
          <w:rFonts w:ascii="Times New Roman" w:hAnsi="Times New Roman" w:cs="Times New Roman"/>
          <w:sz w:val="18"/>
          <w:szCs w:val="18"/>
          <w:lang w:val="en-US"/>
        </w:rPr>
        <w:t xml:space="preserve"> </w:t>
      </w:r>
      <w:r w:rsidR="008E5FB5" w:rsidRPr="001C1074">
        <w:rPr>
          <w:rFonts w:ascii="Times New Roman" w:hAnsi="Times New Roman" w:cs="Times New Roman"/>
          <w:b/>
          <w:bCs/>
          <w:i/>
          <w:sz w:val="24"/>
          <w:szCs w:val="24"/>
          <w:lang w:val="ro-RO"/>
        </w:rPr>
        <w:t xml:space="preserve">Servicii de reparație utilajului tehnologic conform necesităților instituțiilor de învățământ subordonate </w:t>
      </w:r>
      <w:r w:rsidR="00B1691A" w:rsidRPr="001C1074">
        <w:rPr>
          <w:rFonts w:ascii="Times New Roman" w:hAnsi="Times New Roman" w:cs="Times New Roman"/>
          <w:b/>
          <w:bCs/>
          <w:i/>
          <w:sz w:val="24"/>
          <w:szCs w:val="24"/>
          <w:lang w:val="ro-RO"/>
        </w:rPr>
        <w:t>Direcției</w:t>
      </w:r>
      <w:r w:rsidR="008E5FB5" w:rsidRPr="001C1074">
        <w:rPr>
          <w:rFonts w:ascii="Times New Roman" w:hAnsi="Times New Roman" w:cs="Times New Roman"/>
          <w:b/>
          <w:bCs/>
          <w:i/>
          <w:sz w:val="24"/>
          <w:szCs w:val="24"/>
          <w:lang w:val="ro-RO"/>
        </w:rPr>
        <w:t xml:space="preserve"> </w:t>
      </w:r>
      <w:r w:rsidR="00B1691A" w:rsidRPr="001C1074">
        <w:rPr>
          <w:rFonts w:ascii="Times New Roman" w:hAnsi="Times New Roman" w:cs="Times New Roman"/>
          <w:b/>
          <w:bCs/>
          <w:i/>
          <w:sz w:val="24"/>
          <w:szCs w:val="24"/>
          <w:lang w:val="ro-RO"/>
        </w:rPr>
        <w:t>Educație</w:t>
      </w:r>
      <w:r w:rsidR="008E5FB5" w:rsidRPr="001C1074">
        <w:rPr>
          <w:rFonts w:ascii="Times New Roman" w:hAnsi="Times New Roman" w:cs="Times New Roman"/>
          <w:b/>
          <w:bCs/>
          <w:i/>
          <w:sz w:val="24"/>
          <w:szCs w:val="24"/>
          <w:lang w:val="ro-RO"/>
        </w:rPr>
        <w:t xml:space="preserve">, Tineret </w:t>
      </w:r>
      <w:proofErr w:type="spellStart"/>
      <w:r w:rsidR="008E5FB5" w:rsidRPr="001C1074">
        <w:rPr>
          <w:rFonts w:ascii="Times New Roman" w:hAnsi="Times New Roman" w:cs="Times New Roman"/>
          <w:b/>
          <w:bCs/>
          <w:i/>
          <w:sz w:val="24"/>
          <w:szCs w:val="24"/>
          <w:lang w:val="ro-RO"/>
        </w:rPr>
        <w:t>şi</w:t>
      </w:r>
      <w:proofErr w:type="spellEnd"/>
      <w:r w:rsidR="008E5FB5" w:rsidRPr="001C1074">
        <w:rPr>
          <w:rFonts w:ascii="Times New Roman" w:hAnsi="Times New Roman" w:cs="Times New Roman"/>
          <w:b/>
          <w:bCs/>
          <w:i/>
          <w:sz w:val="24"/>
          <w:szCs w:val="24"/>
          <w:lang w:val="ro-RO"/>
        </w:rPr>
        <w:t xml:space="preserve"> Sport sectorul Botanica pentru anul </w:t>
      </w:r>
      <w:proofErr w:type="spellStart"/>
      <w:r w:rsidR="00897031" w:rsidRPr="001C1074">
        <w:rPr>
          <w:rFonts w:ascii="Times New Roman" w:eastAsia="Times New Roman" w:hAnsi="Times New Roman" w:cs="Times New Roman"/>
          <w:b/>
          <w:bCs/>
          <w:sz w:val="24"/>
          <w:szCs w:val="24"/>
          <w:u w:val="single"/>
          <w:lang w:val="en-US" w:eastAsia="ru-RU"/>
        </w:rPr>
        <w:t>anul</w:t>
      </w:r>
      <w:proofErr w:type="spellEnd"/>
      <w:r w:rsidR="00897031" w:rsidRPr="001C1074">
        <w:rPr>
          <w:rFonts w:ascii="Times New Roman" w:eastAsia="Times New Roman" w:hAnsi="Times New Roman" w:cs="Times New Roman"/>
          <w:b/>
          <w:bCs/>
          <w:sz w:val="24"/>
          <w:szCs w:val="24"/>
          <w:u w:val="single"/>
          <w:lang w:val="en-US" w:eastAsia="ru-RU"/>
        </w:rPr>
        <w:t xml:space="preserve"> 202</w:t>
      </w:r>
      <w:r w:rsidR="00D24131">
        <w:rPr>
          <w:rFonts w:ascii="Times New Roman" w:eastAsia="Times New Roman" w:hAnsi="Times New Roman" w:cs="Times New Roman"/>
          <w:b/>
          <w:bCs/>
          <w:sz w:val="24"/>
          <w:szCs w:val="24"/>
          <w:u w:val="single"/>
          <w:lang w:val="en-US" w:eastAsia="ru-RU"/>
        </w:rPr>
        <w:t>5</w:t>
      </w:r>
    </w:p>
    <w:p w14:paraId="63E80E8A" w14:textId="5FC5CC4A" w:rsidR="00D65348" w:rsidRPr="001C1074" w:rsidRDefault="00D65348" w:rsidP="00D65348">
      <w:pPr>
        <w:shd w:val="clear" w:color="auto" w:fill="FFFFFF"/>
        <w:spacing w:before="120" w:after="0" w:line="240" w:lineRule="auto"/>
        <w:rPr>
          <w:rFonts w:ascii="Times New Roman" w:eastAsia="Times New Roman" w:hAnsi="Times New Roman" w:cs="Times New Roman"/>
          <w:b/>
          <w:lang w:val="ro-MD" w:eastAsia="ru-RU"/>
        </w:rPr>
      </w:pPr>
      <w:r w:rsidRPr="00E41498">
        <w:rPr>
          <w:rFonts w:ascii="Times New Roman" w:eastAsia="Times New Roman" w:hAnsi="Times New Roman" w:cs="Times New Roman"/>
          <w:sz w:val="18"/>
          <w:szCs w:val="18"/>
          <w:lang w:val="ro-MD" w:eastAsia="ru-RU"/>
        </w:rPr>
        <w:t xml:space="preserve">                                                          (se indică obiectul achiziției)</w:t>
      </w:r>
      <w:r w:rsidRPr="00E41498">
        <w:rPr>
          <w:rFonts w:ascii="Times New Roman" w:eastAsia="Times New Roman" w:hAnsi="Times New Roman" w:cs="Times New Roman"/>
          <w:b/>
          <w:sz w:val="18"/>
          <w:szCs w:val="18"/>
          <w:lang w:val="ro-MD" w:eastAsia="ru-RU"/>
        </w:rPr>
        <w:br/>
      </w:r>
      <w:r w:rsidRPr="001C1074">
        <w:rPr>
          <w:rFonts w:ascii="Times New Roman" w:eastAsia="Times New Roman" w:hAnsi="Times New Roman" w:cs="Times New Roman"/>
          <w:b/>
          <w:lang w:val="ro-MD" w:eastAsia="ru-RU"/>
        </w:rPr>
        <w:t xml:space="preserve">prin procedura de achiziție: </w:t>
      </w:r>
      <w:r w:rsidR="00897031" w:rsidRPr="001C1074">
        <w:rPr>
          <w:rFonts w:ascii="Times New Roman" w:eastAsia="Times New Roman" w:hAnsi="Times New Roman" w:cs="Times New Roman"/>
          <w:b/>
          <w:lang w:val="ro-MD" w:eastAsia="ru-RU"/>
        </w:rPr>
        <w:t>LD</w:t>
      </w:r>
      <w:r w:rsidRPr="001C1074">
        <w:rPr>
          <w:rFonts w:ascii="Times New Roman" w:eastAsia="Times New Roman" w:hAnsi="Times New Roman" w:cs="Times New Roman"/>
          <w:b/>
          <w:lang w:val="ro-MD" w:eastAsia="ru-RU"/>
        </w:rPr>
        <w:br/>
      </w:r>
      <w:r w:rsidRPr="001C1074">
        <w:rPr>
          <w:rFonts w:ascii="Times New Roman" w:eastAsia="Times New Roman" w:hAnsi="Times New Roman" w:cs="Times New Roman"/>
          <w:lang w:val="ro-MD" w:eastAsia="ru-RU"/>
        </w:rPr>
        <w:t xml:space="preserve">                                                          (tipul procedurii de achiziție)</w:t>
      </w:r>
    </w:p>
    <w:p w14:paraId="5882A11E"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lang w:val="ro-MD" w:eastAsia="ru-RU"/>
        </w:rPr>
      </w:pPr>
      <w:r w:rsidRPr="001C1074">
        <w:rPr>
          <w:rFonts w:ascii="Times New Roman" w:eastAsia="Times New Roman" w:hAnsi="Times New Roman" w:cs="Times New Roman"/>
          <w:b/>
          <w:lang w:val="ro-MD" w:eastAsia="ru-RU"/>
        </w:rPr>
        <w:t xml:space="preserve">Denumirea autorității contractante: </w:t>
      </w:r>
      <w:r w:rsidRPr="001C1074">
        <w:rPr>
          <w:rFonts w:ascii="Times New Roman" w:eastAsia="Times New Roman" w:hAnsi="Times New Roman" w:cs="Times New Roman"/>
          <w:b/>
          <w:u w:val="single"/>
          <w:lang w:val="ro-MD" w:eastAsia="ru-RU"/>
        </w:rPr>
        <w:t>DETS sectorul Botanica</w:t>
      </w:r>
    </w:p>
    <w:p w14:paraId="266BE5B3"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lang w:val="ro-MD" w:eastAsia="ru-RU"/>
        </w:rPr>
      </w:pPr>
      <w:r w:rsidRPr="001C1074">
        <w:rPr>
          <w:rFonts w:ascii="Times New Roman" w:eastAsia="Times New Roman" w:hAnsi="Times New Roman" w:cs="Times New Roman"/>
          <w:b/>
          <w:lang w:val="ro-MD" w:eastAsia="ru-RU"/>
        </w:rPr>
        <w:t xml:space="preserve">IDNO: </w:t>
      </w:r>
      <w:r w:rsidRPr="001C1074">
        <w:rPr>
          <w:rFonts w:ascii="Times New Roman" w:eastAsia="Times New Roman" w:hAnsi="Times New Roman" w:cs="Times New Roman"/>
          <w:b/>
          <w:u w:val="single"/>
          <w:shd w:val="clear" w:color="auto" w:fill="FFFFFF"/>
          <w:lang w:val="ro-MD" w:eastAsia="ru-RU"/>
        </w:rPr>
        <w:t>1007601010448</w:t>
      </w:r>
    </w:p>
    <w:p w14:paraId="1457C9CA"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hd w:val="clear" w:color="auto" w:fill="FFFFFF"/>
          <w:lang w:val="ro-MD" w:eastAsia="ru-RU"/>
        </w:rPr>
      </w:pPr>
      <w:r w:rsidRPr="001C1074">
        <w:rPr>
          <w:rFonts w:ascii="Times New Roman" w:eastAsia="Times New Roman" w:hAnsi="Times New Roman" w:cs="Times New Roman"/>
          <w:b/>
          <w:lang w:val="ro-MD" w:eastAsia="ru-RU"/>
        </w:rPr>
        <w:t xml:space="preserve">Adresa: </w:t>
      </w:r>
      <w:r w:rsidRPr="001C1074">
        <w:rPr>
          <w:rFonts w:ascii="Times New Roman" w:eastAsia="Times New Roman" w:hAnsi="Times New Roman" w:cs="Times New Roman"/>
          <w:b/>
          <w:shd w:val="clear" w:color="auto" w:fill="FFFFFF"/>
          <w:lang w:val="ro-MD" w:eastAsia="ru-RU"/>
        </w:rPr>
        <w:t>Bd. Traian 21/2</w:t>
      </w:r>
    </w:p>
    <w:p w14:paraId="06E501FC"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284" w:hanging="284"/>
        <w:rPr>
          <w:rFonts w:ascii="Times New Roman" w:eastAsia="Times New Roman" w:hAnsi="Times New Roman" w:cs="Times New Roman"/>
          <w:b/>
          <w:shd w:val="clear" w:color="auto" w:fill="FFFFFF"/>
          <w:lang w:val="ro-MD" w:eastAsia="ru-RU"/>
        </w:rPr>
      </w:pPr>
      <w:r w:rsidRPr="001C1074">
        <w:rPr>
          <w:rFonts w:ascii="Times New Roman" w:eastAsia="Times New Roman" w:hAnsi="Times New Roman" w:cs="Times New Roman"/>
          <w:b/>
          <w:lang w:val="ro-MD" w:eastAsia="ru-RU"/>
        </w:rPr>
        <w:t xml:space="preserve">Numărul de telefon/fax: </w:t>
      </w:r>
      <w:r w:rsidRPr="001C1074">
        <w:rPr>
          <w:rFonts w:ascii="Times New Roman" w:eastAsia="Times New Roman" w:hAnsi="Times New Roman" w:cs="Times New Roman"/>
          <w:b/>
          <w:shd w:val="clear" w:color="auto" w:fill="FFFFFF"/>
          <w:lang w:val="ro-MD" w:eastAsia="ru-RU"/>
        </w:rPr>
        <w:t>022776711</w:t>
      </w:r>
    </w:p>
    <w:p w14:paraId="1A89CB7C"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426"/>
        <w:rPr>
          <w:rFonts w:ascii="Times New Roman" w:eastAsia="Times New Roman" w:hAnsi="Times New Roman" w:cs="Times New Roman"/>
          <w:b/>
          <w:lang w:val="ro-MD" w:eastAsia="ru-RU"/>
        </w:rPr>
      </w:pPr>
      <w:r w:rsidRPr="001C1074">
        <w:rPr>
          <w:rFonts w:ascii="Times New Roman" w:eastAsia="Times New Roman" w:hAnsi="Times New Roman" w:cs="Times New Roman"/>
          <w:b/>
          <w:lang w:val="ro-MD" w:eastAsia="ru-RU"/>
        </w:rPr>
        <w:t xml:space="preserve">Adresa de e-mail: </w:t>
      </w:r>
      <w:hyperlink r:id="rId5" w:history="1">
        <w:r w:rsidRPr="001C1074">
          <w:rPr>
            <w:rStyle w:val="a4"/>
            <w:rFonts w:ascii="Times New Roman" w:eastAsia="Times New Roman" w:hAnsi="Times New Roman" w:cs="Times New Roman"/>
            <w:b/>
            <w:lang w:val="ro-MD" w:eastAsia="ru-RU"/>
          </w:rPr>
          <w:t>achizitiidetsbotanica@gmail.com</w:t>
        </w:r>
      </w:hyperlink>
      <w:r w:rsidRPr="001C1074">
        <w:rPr>
          <w:rFonts w:ascii="Times New Roman" w:eastAsia="Times New Roman" w:hAnsi="Times New Roman" w:cs="Times New Roman"/>
          <w:b/>
          <w:lang w:val="ro-MD" w:eastAsia="ru-RU"/>
        </w:rPr>
        <w:t xml:space="preserve"> și pagina web oficială a autorității contractante: </w:t>
      </w:r>
      <w:r w:rsidRPr="001C1074">
        <w:rPr>
          <w:rFonts w:ascii="Times New Roman" w:eastAsia="Times New Roman" w:hAnsi="Times New Roman" w:cs="Times New Roman"/>
          <w:b/>
          <w:shd w:val="clear" w:color="auto" w:fill="FFFFFF"/>
          <w:lang w:val="ro-MD" w:eastAsia="ru-RU"/>
        </w:rPr>
        <w:t xml:space="preserve">_https://detsbotanica.md/anunturi-de-participare/ </w:t>
      </w:r>
    </w:p>
    <w:p w14:paraId="33500A99"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lang w:val="ro-MD" w:eastAsia="ru-RU"/>
        </w:rPr>
      </w:pPr>
      <w:r w:rsidRPr="001C1074">
        <w:rPr>
          <w:rFonts w:ascii="Times New Roman" w:eastAsia="Times New Roman" w:hAnsi="Times New Roman" w:cs="Times New Roman"/>
          <w:b/>
          <w:lang w:val="ro-MD" w:eastAsia="ru-RU"/>
        </w:rPr>
        <w:t xml:space="preserve">Adresa de e-mail sau pagina web oficială de la care se va putea obține accesul la documentația de atribuire: </w:t>
      </w:r>
      <w:r w:rsidRPr="001C1074">
        <w:rPr>
          <w:rFonts w:ascii="Times New Roman" w:eastAsia="Times New Roman" w:hAnsi="Times New Roman" w:cs="Times New Roman"/>
          <w:b/>
          <w:i/>
          <w:lang w:val="ro-MD" w:eastAsia="ru-RU"/>
        </w:rPr>
        <w:t>documentația de atribuire este anexată în cadrul procedurii în SIA RSAP</w:t>
      </w:r>
    </w:p>
    <w:p w14:paraId="72B69516" w14:textId="25BB6824" w:rsidR="00897031" w:rsidRPr="001C1074" w:rsidRDefault="00B1056D" w:rsidP="00897031">
      <w:pPr>
        <w:shd w:val="clear" w:color="auto" w:fill="FFFFFF"/>
        <w:tabs>
          <w:tab w:val="left" w:pos="284"/>
          <w:tab w:val="right" w:pos="9531"/>
        </w:tabs>
        <w:spacing w:before="120" w:after="0" w:line="240" w:lineRule="auto"/>
        <w:ind w:left="288"/>
        <w:rPr>
          <w:rFonts w:ascii="Times New Roman" w:eastAsia="Times New Roman" w:hAnsi="Times New Roman" w:cs="Times New Roman"/>
          <w:b/>
          <w:lang w:val="ro-MD" w:eastAsia="ru-RU"/>
        </w:rPr>
      </w:pPr>
      <w:hyperlink r:id="rId6" w:history="1">
        <w:r w:rsidRPr="00BD35E8">
          <w:rPr>
            <w:rStyle w:val="a4"/>
            <w:rFonts w:ascii="Times New Roman" w:eastAsia="Times New Roman" w:hAnsi="Times New Roman" w:cs="Times New Roman"/>
            <w:b/>
            <w:lang w:val="ro-MD" w:eastAsia="ru-RU"/>
          </w:rPr>
          <w:t>https://achizitii.md/ro/public/tender/21402315/</w:t>
        </w:r>
      </w:hyperlink>
      <w:r>
        <w:rPr>
          <w:rFonts w:ascii="Times New Roman" w:eastAsia="Times New Roman" w:hAnsi="Times New Roman" w:cs="Times New Roman"/>
          <w:b/>
          <w:lang w:val="ro-MD" w:eastAsia="ru-RU"/>
        </w:rPr>
        <w:t xml:space="preserve"> </w:t>
      </w:r>
    </w:p>
    <w:p w14:paraId="1979589B" w14:textId="77777777" w:rsidR="00D65348" w:rsidRPr="001C1074" w:rsidRDefault="00D65348" w:rsidP="00D65348">
      <w:pPr>
        <w:numPr>
          <w:ilvl w:val="0"/>
          <w:numId w:val="1"/>
        </w:numPr>
        <w:shd w:val="clear" w:color="auto" w:fill="FFFFFF"/>
        <w:tabs>
          <w:tab w:val="left" w:pos="284"/>
          <w:tab w:val="right" w:pos="9531"/>
        </w:tabs>
        <w:spacing w:before="120" w:after="0" w:line="240" w:lineRule="auto"/>
        <w:ind w:left="288" w:hanging="288"/>
        <w:rPr>
          <w:rFonts w:ascii="Times New Roman" w:eastAsia="Times New Roman" w:hAnsi="Times New Roman" w:cs="Times New Roman"/>
          <w:b/>
          <w:lang w:val="ro-MD" w:eastAsia="ru-RU"/>
        </w:rPr>
      </w:pPr>
      <w:r w:rsidRPr="001C1074">
        <w:rPr>
          <w:rFonts w:ascii="Times New Roman" w:eastAsia="Times New Roman" w:hAnsi="Times New Roman" w:cs="Times New Roman"/>
          <w:b/>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w:t>
      </w:r>
      <w:r w:rsidRPr="001C1074">
        <w:rPr>
          <w:rFonts w:ascii="Times New Roman" w:eastAsia="Times New Roman" w:hAnsi="Times New Roman" w:cs="Times New Roman"/>
          <w:b/>
          <w:u w:val="single"/>
          <w:lang w:val="ro-MD" w:eastAsia="ru-RU"/>
        </w:rPr>
        <w:t>Organizație bugetară</w:t>
      </w:r>
      <w:r w:rsidRPr="001C1074">
        <w:rPr>
          <w:rFonts w:ascii="Times New Roman" w:eastAsia="Times New Roman" w:hAnsi="Times New Roman" w:cs="Times New Roman"/>
          <w:b/>
          <w:lang w:val="ro-MD" w:eastAsia="ru-RU"/>
        </w:rPr>
        <w:t xml:space="preserve"> </w:t>
      </w:r>
    </w:p>
    <w:p w14:paraId="5F48E987" w14:textId="77777777" w:rsidR="00D65348" w:rsidRPr="001C1074" w:rsidRDefault="00D65348" w:rsidP="00D65348">
      <w:pPr>
        <w:numPr>
          <w:ilvl w:val="0"/>
          <w:numId w:val="1"/>
        </w:numPr>
        <w:shd w:val="clear" w:color="auto" w:fill="FFFFFF"/>
        <w:tabs>
          <w:tab w:val="left" w:pos="284"/>
          <w:tab w:val="right" w:pos="426"/>
        </w:tabs>
        <w:spacing w:before="120" w:after="0" w:line="240" w:lineRule="auto"/>
        <w:ind w:left="284" w:hanging="284"/>
        <w:rPr>
          <w:rFonts w:ascii="Times New Roman" w:eastAsia="Times New Roman" w:hAnsi="Times New Roman" w:cs="Times New Roman"/>
          <w:b/>
          <w:lang w:val="ro-MD" w:eastAsia="ru-RU"/>
        </w:rPr>
      </w:pPr>
      <w:r w:rsidRPr="001C1074">
        <w:rPr>
          <w:rFonts w:ascii="Times New Roman" w:eastAsia="Times New Roman" w:hAnsi="Times New Roman" w:cs="Times New Roman"/>
          <w:b/>
          <w:lang w:val="ro-MD" w:eastAsia="ru-RU"/>
        </w:rPr>
        <w:t>Cumpărătorul invită operatorii economici interesați, care îi pot satisface necesitățile, să participe la procedura de achiziție privind prestarea/executarea următoarelor servicii de proiectare/lucrări:</w:t>
      </w:r>
    </w:p>
    <w:tbl>
      <w:tblPr>
        <w:tblW w:w="10075" w:type="dxa"/>
        <w:tblInd w:w="-455" w:type="dxa"/>
        <w:tblLayout w:type="fixed"/>
        <w:tblLook w:val="04A0" w:firstRow="1" w:lastRow="0" w:firstColumn="1" w:lastColumn="0" w:noHBand="0" w:noVBand="1"/>
      </w:tblPr>
      <w:tblGrid>
        <w:gridCol w:w="537"/>
        <w:gridCol w:w="1025"/>
        <w:gridCol w:w="2149"/>
        <w:gridCol w:w="992"/>
        <w:gridCol w:w="992"/>
        <w:gridCol w:w="2977"/>
        <w:gridCol w:w="1403"/>
      </w:tblGrid>
      <w:tr w:rsidR="00D65348" w:rsidRPr="00B1056D" w14:paraId="5AF588C4" w14:textId="77777777" w:rsidTr="008C2B74">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B33DB3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F6E0B3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Cod CPV</w:t>
            </w: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BB16AAB"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Denumirea serviciilor de proiectare sau de 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55D740"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Unitatea de măsură</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F5D6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Cantitatea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C1F5099"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Specificarea tehnică deplină solicitată, Standarde de referință</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863E282"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Valoarea estimată</w:t>
            </w:r>
            <w:r w:rsidRPr="00E41498">
              <w:rPr>
                <w:rFonts w:ascii="Times New Roman" w:eastAsia="Times New Roman" w:hAnsi="Times New Roman" w:cs="Times New Roman"/>
                <w:b/>
                <w:sz w:val="18"/>
                <w:szCs w:val="18"/>
                <w:lang w:val="ro-MD" w:eastAsia="ru-RU"/>
              </w:rPr>
              <w:br/>
              <w:t>(se va indica pentru fiecare lot în parte)</w:t>
            </w:r>
          </w:p>
        </w:tc>
      </w:tr>
      <w:tr w:rsidR="00D65348" w:rsidRPr="00E41498" w14:paraId="087CDAC6" w14:textId="77777777" w:rsidTr="008C2B74">
        <w:trPr>
          <w:trHeight w:val="48"/>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188CA47E"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68F2EB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E00247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Lotul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46225"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B5E8A8"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0AB25E3"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60D9396C"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r>
      <w:tr w:rsidR="00D24131" w:rsidRPr="00E41498" w14:paraId="15A4A895" w14:textId="77777777" w:rsidTr="005A3DE9">
        <w:trPr>
          <w:trHeight w:val="48"/>
        </w:trPr>
        <w:tc>
          <w:tcPr>
            <w:tcW w:w="53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92C7A" w14:textId="51ED8456"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8C0DD3" w14:textId="1FFAB80D"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F14FD">
              <w:rPr>
                <w:rFonts w:ascii="Times New Roman" w:eastAsia="Times New Roman" w:hAnsi="Times New Roman" w:cs="Times New Roman"/>
                <w:sz w:val="18"/>
                <w:szCs w:val="18"/>
                <w:lang w:val="ro-MD" w:eastAsia="ru-RU"/>
              </w:rPr>
              <w:t>50800000-3</w:t>
            </w:r>
          </w:p>
        </w:tc>
        <w:tc>
          <w:tcPr>
            <w:tcW w:w="21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739845" w14:textId="4D18178A" w:rsidR="00D24131" w:rsidRDefault="00D24131" w:rsidP="00D24131">
            <w:pPr>
              <w:shd w:val="clear" w:color="auto" w:fill="FFFFFF"/>
              <w:spacing w:before="120" w:after="0" w:line="240" w:lineRule="auto"/>
              <w:jc w:val="center"/>
              <w:rPr>
                <w:rFonts w:ascii="Times New Roman" w:eastAsia="Times New Roman" w:hAnsi="Times New Roman" w:cs="Times New Roman"/>
                <w:i/>
                <w:sz w:val="20"/>
                <w:szCs w:val="20"/>
                <w:lang w:val="ro-RO" w:eastAsia="ru-RU"/>
              </w:rPr>
            </w:pPr>
            <w:r w:rsidRPr="00EF14FD">
              <w:rPr>
                <w:rFonts w:ascii="Times New Roman" w:eastAsia="Times New Roman" w:hAnsi="Times New Roman" w:cs="Times New Roman"/>
                <w:i/>
                <w:sz w:val="20"/>
                <w:szCs w:val="20"/>
                <w:lang w:val="ro-RO" w:eastAsia="ru-RU"/>
              </w:rPr>
              <w:t xml:space="preserve">Servicii de reparație utilajului tehnologic ( </w:t>
            </w:r>
            <w:r w:rsidRPr="00EF14FD">
              <w:rPr>
                <w:rFonts w:ascii="Times New Roman" w:eastAsia="Times New Roman" w:hAnsi="Times New Roman" w:cs="Times New Roman"/>
                <w:b/>
                <w:i/>
                <w:sz w:val="20"/>
                <w:szCs w:val="20"/>
                <w:lang w:val="ro-RO" w:eastAsia="ru-RU"/>
              </w:rPr>
              <w:t>din spălătoriile</w:t>
            </w:r>
            <w:r w:rsidRPr="00EF14FD">
              <w:rPr>
                <w:rFonts w:ascii="Times New Roman" w:eastAsia="Times New Roman" w:hAnsi="Times New Roman" w:cs="Times New Roman"/>
                <w:i/>
                <w:sz w:val="20"/>
                <w:szCs w:val="20"/>
                <w:lang w:val="ro-RO" w:eastAsia="ru-RU"/>
              </w:rPr>
              <w:t xml:space="preserve">) conform necesităților instituțiilor de învățământ subordonate Direcției Educație, Tineret </w:t>
            </w:r>
            <w:proofErr w:type="spellStart"/>
            <w:r w:rsidRPr="00EF14FD">
              <w:rPr>
                <w:rFonts w:ascii="Times New Roman" w:eastAsia="Times New Roman" w:hAnsi="Times New Roman" w:cs="Times New Roman"/>
                <w:i/>
                <w:sz w:val="20"/>
                <w:szCs w:val="20"/>
                <w:lang w:val="ro-RO" w:eastAsia="ru-RU"/>
              </w:rPr>
              <w:t>şi</w:t>
            </w:r>
            <w:proofErr w:type="spellEnd"/>
            <w:r w:rsidRPr="00EF14FD">
              <w:rPr>
                <w:rFonts w:ascii="Times New Roman" w:eastAsia="Times New Roman" w:hAnsi="Times New Roman" w:cs="Times New Roman"/>
                <w:i/>
                <w:sz w:val="20"/>
                <w:szCs w:val="20"/>
                <w:lang w:val="ro-RO" w:eastAsia="ru-RU"/>
              </w:rPr>
              <w:t xml:space="preserve"> Sport sectorul Botanica pentru anul</w:t>
            </w:r>
            <w:r>
              <w:rPr>
                <w:rFonts w:ascii="Times New Roman" w:eastAsia="Times New Roman" w:hAnsi="Times New Roman" w:cs="Times New Roman"/>
                <w:i/>
                <w:sz w:val="20"/>
                <w:szCs w:val="20"/>
                <w:lang w:val="ro-RO" w:eastAsia="ru-RU"/>
              </w:rPr>
              <w:t xml:space="preserve"> 202</w:t>
            </w:r>
            <w:r w:rsidR="00D7303C">
              <w:rPr>
                <w:rFonts w:ascii="Times New Roman" w:eastAsia="Times New Roman" w:hAnsi="Times New Roman" w:cs="Times New Roman"/>
                <w:i/>
                <w:sz w:val="20"/>
                <w:szCs w:val="20"/>
                <w:lang w:val="ro-RO" w:eastAsia="ru-RU"/>
              </w:rPr>
              <w:t>5</w:t>
            </w:r>
          </w:p>
          <w:p w14:paraId="03FB38C3" w14:textId="1DA58F32"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b/>
                <w:sz w:val="18"/>
                <w:szCs w:val="18"/>
                <w:lang w:val="ro-MD" w:eastAsia="ru-RU"/>
              </w:rPr>
            </w:pPr>
            <w:r w:rsidRPr="00EF14FD">
              <w:rPr>
                <w:rFonts w:ascii="Times New Roman" w:eastAsia="Times New Roman" w:hAnsi="Times New Roman" w:cs="Times New Roman"/>
                <w:b/>
                <w:bCs/>
                <w:i/>
                <w:sz w:val="20"/>
                <w:szCs w:val="20"/>
                <w:u w:val="single"/>
                <w:lang w:val="ro-MD" w:eastAsia="ru-RU"/>
              </w:rPr>
              <w:t>Total 53 instituții</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BD53E6" w14:textId="73733C04"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buc</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6D250E7" w14:textId="77777777" w:rsidR="00D24131"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1</w:t>
            </w:r>
          </w:p>
          <w:p w14:paraId="15488E33" w14:textId="6D7673AC"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F14FD">
              <w:rPr>
                <w:rFonts w:ascii="Times New Roman" w:eastAsia="Times New Roman" w:hAnsi="Times New Roman" w:cs="Times New Roman"/>
                <w:b/>
                <w:bCs/>
                <w:sz w:val="18"/>
                <w:szCs w:val="18"/>
                <w:u w:val="single"/>
                <w:lang w:val="ro-MD" w:eastAsia="ru-RU"/>
              </w:rPr>
              <w:t>Total 53 instituții</w:t>
            </w:r>
          </w:p>
        </w:tc>
        <w:tc>
          <w:tcPr>
            <w:tcW w:w="297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44091CE" w14:textId="77777777" w:rsidR="00D24131" w:rsidRPr="001C1074"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xml:space="preserve">Conform caietul de sarcini. </w:t>
            </w:r>
          </w:p>
          <w:p w14:paraId="6C2683A5" w14:textId="3185DE0C" w:rsidR="00D24131" w:rsidRPr="001C1074" w:rsidRDefault="00D24131" w:rsidP="00D24131">
            <w:pPr>
              <w:pStyle w:val="a6"/>
              <w:rPr>
                <w:rFonts w:ascii="Times New Roman" w:hAnsi="Times New Roman" w:cs="Times New Roman"/>
                <w:lang w:val="ro-MD" w:eastAsia="ru-RU"/>
              </w:rPr>
            </w:pPr>
            <w:r w:rsidRPr="001C1074">
              <w:rPr>
                <w:rFonts w:ascii="Times New Roman" w:hAnsi="Times New Roman" w:cs="Times New Roman"/>
                <w:lang w:val="ro-MD" w:eastAsia="ru-RU"/>
              </w:rPr>
              <w:t xml:space="preserve">Serviciile de reparație a utilajului </w:t>
            </w:r>
            <w:r w:rsidRPr="00D24131">
              <w:rPr>
                <w:rFonts w:ascii="Times New Roman" w:hAnsi="Times New Roman" w:cs="Times New Roman"/>
                <w:b/>
                <w:i/>
                <w:lang w:val="ro-RO" w:eastAsia="ru-RU"/>
              </w:rPr>
              <w:t>din spălătoriile</w:t>
            </w:r>
            <w:r w:rsidRPr="001C1074">
              <w:rPr>
                <w:rFonts w:ascii="Times New Roman" w:hAnsi="Times New Roman" w:cs="Times New Roman"/>
                <w:lang w:val="ro-MD" w:eastAsia="ru-RU"/>
              </w:rPr>
              <w:t xml:space="preserve"> v-or fi efectuate pentru toată perioada anului 202</w:t>
            </w:r>
            <w:r>
              <w:rPr>
                <w:rFonts w:ascii="Times New Roman" w:hAnsi="Times New Roman" w:cs="Times New Roman"/>
                <w:lang w:val="ro-MD" w:eastAsia="ru-RU"/>
              </w:rPr>
              <w:t>5</w:t>
            </w:r>
            <w:r w:rsidRPr="001C1074">
              <w:rPr>
                <w:rFonts w:ascii="Times New Roman" w:hAnsi="Times New Roman" w:cs="Times New Roman"/>
                <w:lang w:val="ro-MD" w:eastAsia="ru-RU"/>
              </w:rPr>
              <w:t>, conform demersurilor managerilor instituțiilor de învățământ subordonate DETS Botanica.</w:t>
            </w:r>
          </w:p>
          <w:p w14:paraId="1C953BDE" w14:textId="7253018F" w:rsidR="00D24131" w:rsidRPr="001C1074" w:rsidRDefault="00D24131" w:rsidP="00D24131">
            <w:pPr>
              <w:pStyle w:val="a6"/>
              <w:rPr>
                <w:rFonts w:ascii="Times New Roman" w:hAnsi="Times New Roman" w:cs="Times New Roman"/>
                <w:lang w:val="ro-MD" w:eastAsia="ru-RU"/>
              </w:rPr>
            </w:pPr>
            <w:proofErr w:type="spellStart"/>
            <w:r w:rsidRPr="001C1074">
              <w:rPr>
                <w:rFonts w:ascii="Times New Roman" w:hAnsi="Times New Roman" w:cs="Times New Roman"/>
                <w:lang w:val="ro-MD" w:eastAsia="ru-RU"/>
              </w:rPr>
              <w:t>Ореrаtоrul</w:t>
            </w:r>
            <w:proofErr w:type="spellEnd"/>
            <w:r w:rsidRPr="001C1074">
              <w:rPr>
                <w:rFonts w:ascii="Times New Roman" w:hAnsi="Times New Roman" w:cs="Times New Roman"/>
                <w:lang w:val="ro-MD" w:eastAsia="ru-RU"/>
              </w:rPr>
              <w:t xml:space="preserve"> Economic va </w:t>
            </w:r>
            <w:proofErr w:type="spellStart"/>
            <w:r w:rsidRPr="001C1074">
              <w:rPr>
                <w:rFonts w:ascii="Times New Roman" w:hAnsi="Times New Roman" w:cs="Times New Roman"/>
                <w:lang w:val="ro-MD" w:eastAsia="ru-RU"/>
              </w:rPr>
              <w:t>оfе</w:t>
            </w:r>
            <w:r>
              <w:rPr>
                <w:rFonts w:ascii="Times New Roman" w:hAnsi="Times New Roman" w:cs="Times New Roman"/>
                <w:lang w:val="ro-MD" w:eastAsia="ru-RU"/>
              </w:rPr>
              <w:t>r</w:t>
            </w:r>
            <w:r w:rsidRPr="001C1074">
              <w:rPr>
                <w:rFonts w:ascii="Times New Roman" w:hAnsi="Times New Roman" w:cs="Times New Roman"/>
                <w:lang w:val="ro-MD" w:eastAsia="ru-RU"/>
              </w:rPr>
              <w:t>i</w:t>
            </w:r>
            <w:proofErr w:type="spellEnd"/>
            <w:r w:rsidRPr="001C1074">
              <w:rPr>
                <w:rFonts w:ascii="Times New Roman" w:hAnsi="Times New Roman" w:cs="Times New Roman"/>
                <w:lang w:val="ro-MD" w:eastAsia="ru-RU"/>
              </w:rPr>
              <w:t xml:space="preserve"> </w:t>
            </w:r>
            <w:proofErr w:type="spellStart"/>
            <w:r w:rsidRPr="001C1074">
              <w:rPr>
                <w:rFonts w:ascii="Times New Roman" w:hAnsi="Times New Roman" w:cs="Times New Roman"/>
                <w:lang w:val="ro-MD" w:eastAsia="ru-RU"/>
              </w:rPr>
              <w:t>рrеțul</w:t>
            </w:r>
            <w:proofErr w:type="spellEnd"/>
            <w:r w:rsidRPr="001C1074">
              <w:rPr>
                <w:rFonts w:ascii="Times New Roman" w:hAnsi="Times New Roman" w:cs="Times New Roman"/>
                <w:lang w:val="ro-MD" w:eastAsia="ru-RU"/>
              </w:rPr>
              <w:t xml:space="preserve"> </w:t>
            </w:r>
            <w:proofErr w:type="spellStart"/>
            <w:r w:rsidRPr="001C1074">
              <w:rPr>
                <w:rFonts w:ascii="Times New Roman" w:hAnsi="Times New Roman" w:cs="Times New Roman"/>
                <w:lang w:val="ro-MD" w:eastAsia="ru-RU"/>
              </w:rPr>
              <w:t>ре</w:t>
            </w:r>
            <w:proofErr w:type="spellEnd"/>
            <w:r w:rsidRPr="001C1074">
              <w:rPr>
                <w:rFonts w:ascii="Times New Roman" w:hAnsi="Times New Roman" w:cs="Times New Roman"/>
                <w:lang w:val="ro-MD" w:eastAsia="ru-RU"/>
              </w:rPr>
              <w:t xml:space="preserve"> unitate de măsură și va </w:t>
            </w:r>
            <w:proofErr w:type="spellStart"/>
            <w:r w:rsidRPr="001C1074">
              <w:rPr>
                <w:rFonts w:ascii="Times New Roman" w:hAnsi="Times New Roman" w:cs="Times New Roman"/>
                <w:lang w:val="ro-MD" w:eastAsia="ru-RU"/>
              </w:rPr>
              <w:t>rеsресtа</w:t>
            </w:r>
            <w:proofErr w:type="spellEnd"/>
            <w:r w:rsidRPr="001C1074">
              <w:rPr>
                <w:rFonts w:ascii="Times New Roman" w:hAnsi="Times New Roman" w:cs="Times New Roman"/>
                <w:lang w:val="ro-MD" w:eastAsia="ru-RU"/>
              </w:rPr>
              <w:t xml:space="preserve"> prețul și costul </w:t>
            </w:r>
            <w:r>
              <w:rPr>
                <w:rFonts w:ascii="Times New Roman" w:hAnsi="Times New Roman" w:cs="Times New Roman"/>
                <w:lang w:val="ro-MD" w:eastAsia="ru-RU"/>
              </w:rPr>
              <w:t>m</w:t>
            </w:r>
            <w:r w:rsidRPr="001C1074">
              <w:rPr>
                <w:rFonts w:ascii="Times New Roman" w:hAnsi="Times New Roman" w:cs="Times New Roman"/>
                <w:lang w:val="ro-MD" w:eastAsia="ru-RU"/>
              </w:rPr>
              <w:t>aterialelor prevăzute în devizul ofer</w:t>
            </w:r>
            <w:r>
              <w:rPr>
                <w:rFonts w:ascii="Times New Roman" w:hAnsi="Times New Roman" w:cs="Times New Roman"/>
                <w:lang w:val="ro-MD" w:eastAsia="ru-RU"/>
              </w:rPr>
              <w:t>t</w:t>
            </w:r>
            <w:r w:rsidRPr="001C1074">
              <w:rPr>
                <w:rFonts w:ascii="Times New Roman" w:hAnsi="Times New Roman" w:cs="Times New Roman"/>
                <w:lang w:val="ro-MD" w:eastAsia="ru-RU"/>
              </w:rPr>
              <w:t xml:space="preserve">elor, </w:t>
            </w:r>
            <w:proofErr w:type="spellStart"/>
            <w:r w:rsidRPr="001C1074">
              <w:rPr>
                <w:rFonts w:ascii="Times New Roman" w:hAnsi="Times New Roman" w:cs="Times New Roman"/>
                <w:lang w:val="ro-MD" w:eastAsia="ru-RU"/>
              </w:rPr>
              <w:t>contractu</w:t>
            </w:r>
            <w:proofErr w:type="spellEnd"/>
            <w:r w:rsidRPr="001C1074">
              <w:rPr>
                <w:rFonts w:ascii="Times New Roman" w:hAnsi="Times New Roman" w:cs="Times New Roman"/>
                <w:lang w:val="ro-MD" w:eastAsia="ru-RU"/>
              </w:rPr>
              <w:t xml:space="preserve"> va fi încheiat cu suma totală </w:t>
            </w:r>
            <w:proofErr w:type="spellStart"/>
            <w:r w:rsidRPr="001C1074">
              <w:rPr>
                <w:rFonts w:ascii="Times New Roman" w:hAnsi="Times New Roman" w:cs="Times New Roman"/>
                <w:lang w:val="ro-MD" w:eastAsia="ru-RU"/>
              </w:rPr>
              <w:t>ре</w:t>
            </w:r>
            <w:r>
              <w:rPr>
                <w:rFonts w:ascii="Times New Roman" w:hAnsi="Times New Roman" w:cs="Times New Roman"/>
                <w:lang w:val="ro-MD" w:eastAsia="ru-RU"/>
              </w:rPr>
              <w:t>n</w:t>
            </w:r>
            <w:r w:rsidRPr="001C1074">
              <w:rPr>
                <w:rFonts w:ascii="Times New Roman" w:hAnsi="Times New Roman" w:cs="Times New Roman"/>
                <w:lang w:val="ro-MD" w:eastAsia="ru-RU"/>
              </w:rPr>
              <w:t>tru</w:t>
            </w:r>
            <w:proofErr w:type="spellEnd"/>
            <w:r w:rsidRPr="001C1074">
              <w:rPr>
                <w:rFonts w:ascii="Times New Roman" w:hAnsi="Times New Roman" w:cs="Times New Roman"/>
                <w:lang w:val="ro-MD" w:eastAsia="ru-RU"/>
              </w:rPr>
              <w:t xml:space="preserve"> anul 202</w:t>
            </w:r>
            <w:r>
              <w:rPr>
                <w:rFonts w:ascii="Times New Roman" w:hAnsi="Times New Roman" w:cs="Times New Roman"/>
                <w:lang w:val="ro-MD" w:eastAsia="ru-RU"/>
              </w:rPr>
              <w:t>5</w:t>
            </w:r>
          </w:p>
          <w:p w14:paraId="24266EEB" w14:textId="77777777" w:rsidR="00D24131" w:rsidRPr="001C1074"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Dacă oferta, inclusiv</w:t>
            </w:r>
          </w:p>
          <w:p w14:paraId="7179FAD8" w14:textId="77777777" w:rsidR="00D24131" w:rsidRPr="001C1074"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xml:space="preserve">documentele de calificare care o </w:t>
            </w:r>
            <w:proofErr w:type="spellStart"/>
            <w:r w:rsidRPr="001C1074">
              <w:rPr>
                <w:rFonts w:ascii="Times New Roman" w:hAnsi="Times New Roman" w:cs="Times New Roman"/>
                <w:lang w:val="ro-RO" w:eastAsia="ru-RU"/>
              </w:rPr>
              <w:t>însoţesc</w:t>
            </w:r>
            <w:proofErr w:type="spellEnd"/>
            <w:r w:rsidRPr="001C1074">
              <w:rPr>
                <w:rFonts w:ascii="Times New Roman" w:hAnsi="Times New Roman" w:cs="Times New Roman"/>
                <w:lang w:val="ro-RO" w:eastAsia="ru-RU"/>
              </w:rPr>
              <w:t xml:space="preserve">, nu corespund </w:t>
            </w:r>
            <w:proofErr w:type="spellStart"/>
            <w:r w:rsidRPr="001C1074">
              <w:rPr>
                <w:rFonts w:ascii="Times New Roman" w:hAnsi="Times New Roman" w:cs="Times New Roman"/>
                <w:lang w:val="ro-RO" w:eastAsia="ru-RU"/>
              </w:rPr>
              <w:t>cerinţelor</w:t>
            </w:r>
            <w:proofErr w:type="spellEnd"/>
            <w:r w:rsidRPr="001C1074">
              <w:rPr>
                <w:rFonts w:ascii="Times New Roman" w:hAnsi="Times New Roman" w:cs="Times New Roman"/>
                <w:lang w:val="ro-RO" w:eastAsia="ru-RU"/>
              </w:rPr>
              <w:t xml:space="preserve"> prestabilite în prezentul caiet de sarcini sau acestea nu sunt completate, semnate în modul</w:t>
            </w:r>
          </w:p>
          <w:p w14:paraId="1B8406BB" w14:textId="6B83CDFF" w:rsidR="00D24131" w:rsidRPr="00D24131"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xml:space="preserve">corespunzător, ea va fi respinsă de către autoritatea contractantă, </w:t>
            </w:r>
            <w:proofErr w:type="spellStart"/>
            <w:r w:rsidRPr="001C1074">
              <w:rPr>
                <w:rFonts w:ascii="Times New Roman" w:hAnsi="Times New Roman" w:cs="Times New Roman"/>
                <w:lang w:val="ro-RO" w:eastAsia="ru-RU"/>
              </w:rPr>
              <w:t>şi</w:t>
            </w:r>
            <w:proofErr w:type="spellEnd"/>
            <w:r w:rsidRPr="001C1074">
              <w:rPr>
                <w:rFonts w:ascii="Times New Roman" w:hAnsi="Times New Roman" w:cs="Times New Roman"/>
                <w:lang w:val="ro-RO" w:eastAsia="ru-RU"/>
              </w:rPr>
              <w:t xml:space="preserve"> nu poate fi rectificată în scopul</w:t>
            </w:r>
            <w:r w:rsidRPr="00D24131">
              <w:rPr>
                <w:rFonts w:ascii="Times New Roman" w:hAnsi="Times New Roman" w:cs="Times New Roman"/>
                <w:shd w:val="clear" w:color="auto" w:fill="E2EFD9" w:themeFill="accent6" w:themeFillTint="33"/>
                <w:lang w:val="ro-RO" w:eastAsia="ru-RU"/>
              </w:rPr>
              <w:t xml:space="preserve"> </w:t>
            </w:r>
            <w:r w:rsidRPr="00D24131">
              <w:rPr>
                <w:rFonts w:ascii="Times New Roman" w:hAnsi="Times New Roman" w:cs="Times New Roman"/>
                <w:lang w:val="ro-RO" w:eastAsia="ru-RU"/>
              </w:rPr>
              <w:lastRenderedPageBreak/>
              <w:t>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03035C" w14:textId="3C86BE25"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lastRenderedPageBreak/>
              <w:t>350 000</w:t>
            </w:r>
          </w:p>
        </w:tc>
      </w:tr>
      <w:tr w:rsidR="00EF14FD" w:rsidRPr="00E41498" w14:paraId="6128FEC7" w14:textId="77777777" w:rsidTr="00EF14FD">
        <w:trPr>
          <w:trHeight w:val="55"/>
        </w:trPr>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9D23B" w14:textId="77777777" w:rsidR="00EF14FD" w:rsidRPr="00E41498" w:rsidRDefault="00EF14FD"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12ED1D" w14:textId="77777777" w:rsidR="00EF14FD" w:rsidRDefault="00EF14FD"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1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F368B" w14:textId="4E3D4187" w:rsidR="00EF14FD" w:rsidRPr="00445B91" w:rsidRDefault="00EF14FD" w:rsidP="00581599">
            <w:pPr>
              <w:shd w:val="clear" w:color="auto" w:fill="FFFFFF"/>
              <w:spacing w:before="120" w:after="0" w:line="240" w:lineRule="auto"/>
              <w:jc w:val="center"/>
              <w:rPr>
                <w:rFonts w:ascii="Times New Roman" w:eastAsia="Times New Roman" w:hAnsi="Times New Roman" w:cs="Times New Roman"/>
                <w:i/>
                <w:sz w:val="20"/>
                <w:szCs w:val="20"/>
                <w:lang w:val="ro-RO" w:eastAsia="ru-RU"/>
              </w:rPr>
            </w:pPr>
            <w:r w:rsidRPr="00EF14FD">
              <w:rPr>
                <w:rFonts w:ascii="Times New Roman" w:eastAsia="Times New Roman" w:hAnsi="Times New Roman" w:cs="Times New Roman"/>
                <w:b/>
                <w:i/>
                <w:sz w:val="20"/>
                <w:szCs w:val="20"/>
                <w:lang w:val="ro-MD" w:eastAsia="ru-RU"/>
              </w:rPr>
              <w:t>Lotul</w:t>
            </w:r>
            <w:r>
              <w:rPr>
                <w:rFonts w:ascii="Times New Roman" w:eastAsia="Times New Roman" w:hAnsi="Times New Roman" w:cs="Times New Roman"/>
                <w:b/>
                <w:i/>
                <w:sz w:val="20"/>
                <w:szCs w:val="20"/>
                <w:lang w:val="ro-MD" w:eastAsia="ru-RU"/>
              </w:rPr>
              <w:t xml:space="preserve"> 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7C577F" w14:textId="77777777" w:rsidR="00EF14FD" w:rsidRPr="00E41498" w:rsidRDefault="00EF14FD"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59DA5" w14:textId="77777777" w:rsidR="00EF14FD" w:rsidRPr="00E41498" w:rsidRDefault="00EF14FD"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D9C2E" w14:textId="77777777" w:rsidR="00EF14FD" w:rsidRPr="00E41498" w:rsidRDefault="00EF14FD" w:rsidP="00581599">
            <w:pPr>
              <w:shd w:val="clear" w:color="auto" w:fill="FFFFFF"/>
              <w:spacing w:before="120" w:after="0" w:line="240" w:lineRule="auto"/>
              <w:jc w:val="center"/>
              <w:rPr>
                <w:rFonts w:ascii="Times New Roman" w:eastAsia="Times New Roman" w:hAnsi="Times New Roman" w:cs="Times New Roman"/>
                <w:sz w:val="18"/>
                <w:szCs w:val="18"/>
                <w:lang w:val="ro-RO" w:eastAsia="ru-RU"/>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2F8D775D" w14:textId="77777777" w:rsidR="00EF14FD" w:rsidRPr="00E41498" w:rsidRDefault="00EF14FD"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p>
        </w:tc>
      </w:tr>
      <w:tr w:rsidR="00D24131" w:rsidRPr="00E41498" w14:paraId="73C2313D" w14:textId="77777777" w:rsidTr="00516E16">
        <w:trPr>
          <w:trHeight w:val="55"/>
        </w:trPr>
        <w:tc>
          <w:tcPr>
            <w:tcW w:w="53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FC53CAF" w14:textId="20CDF925"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tc>
        <w:tc>
          <w:tcPr>
            <w:tcW w:w="1025"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B5BD05" w14:textId="18DBD197" w:rsidR="00D24131"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50800000-3</w:t>
            </w:r>
          </w:p>
        </w:tc>
        <w:tc>
          <w:tcPr>
            <w:tcW w:w="2149"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4045CD4" w14:textId="6CCA7F8C" w:rsidR="00D24131" w:rsidRDefault="00D24131" w:rsidP="00D24131">
            <w:pPr>
              <w:shd w:val="clear" w:color="auto" w:fill="FFFFFF"/>
              <w:spacing w:before="120" w:after="0" w:line="240" w:lineRule="auto"/>
              <w:jc w:val="center"/>
              <w:rPr>
                <w:rFonts w:ascii="Times New Roman" w:eastAsia="Times New Roman" w:hAnsi="Times New Roman" w:cs="Times New Roman"/>
                <w:b/>
                <w:bCs/>
                <w:i/>
                <w:sz w:val="18"/>
                <w:szCs w:val="18"/>
                <w:u w:val="single"/>
                <w:lang w:val="ro-MD" w:eastAsia="ru-RU"/>
              </w:rPr>
            </w:pPr>
            <w:r w:rsidRPr="00445B91">
              <w:rPr>
                <w:rFonts w:ascii="Times New Roman" w:eastAsia="Times New Roman" w:hAnsi="Times New Roman" w:cs="Times New Roman"/>
                <w:i/>
                <w:sz w:val="20"/>
                <w:szCs w:val="20"/>
                <w:lang w:val="ro-RO" w:eastAsia="ru-RU"/>
              </w:rPr>
              <w:t>Servicii de reparație utilajului tehnologic (</w:t>
            </w:r>
            <w:r w:rsidRPr="00445B91">
              <w:rPr>
                <w:rFonts w:ascii="Times New Roman" w:eastAsia="Times New Roman" w:hAnsi="Times New Roman" w:cs="Times New Roman"/>
                <w:b/>
                <w:i/>
                <w:sz w:val="20"/>
                <w:szCs w:val="20"/>
                <w:lang w:val="ro-RO" w:eastAsia="ru-RU"/>
              </w:rPr>
              <w:t>din blocurile alimentare</w:t>
            </w:r>
            <w:r w:rsidRPr="00445B91">
              <w:rPr>
                <w:rFonts w:ascii="Times New Roman" w:eastAsia="Times New Roman" w:hAnsi="Times New Roman" w:cs="Times New Roman"/>
                <w:i/>
                <w:sz w:val="20"/>
                <w:szCs w:val="20"/>
                <w:lang w:val="ro-RO" w:eastAsia="ru-RU"/>
              </w:rPr>
              <w:t xml:space="preserve">) conform necesităților instituțiilor de învățământ subordonate Direcției Educație, Tineret </w:t>
            </w:r>
            <w:proofErr w:type="spellStart"/>
            <w:r w:rsidRPr="00445B91">
              <w:rPr>
                <w:rFonts w:ascii="Times New Roman" w:eastAsia="Times New Roman" w:hAnsi="Times New Roman" w:cs="Times New Roman"/>
                <w:i/>
                <w:sz w:val="20"/>
                <w:szCs w:val="20"/>
                <w:lang w:val="ro-RO" w:eastAsia="ru-RU"/>
              </w:rPr>
              <w:t>şi</w:t>
            </w:r>
            <w:proofErr w:type="spellEnd"/>
            <w:r w:rsidRPr="00445B91">
              <w:rPr>
                <w:rFonts w:ascii="Times New Roman" w:eastAsia="Times New Roman" w:hAnsi="Times New Roman" w:cs="Times New Roman"/>
                <w:i/>
                <w:sz w:val="20"/>
                <w:szCs w:val="20"/>
                <w:lang w:val="ro-RO" w:eastAsia="ru-RU"/>
              </w:rPr>
              <w:t xml:space="preserve"> Sport sectorul Botanica pentru anul</w:t>
            </w:r>
            <w:r>
              <w:rPr>
                <w:rFonts w:ascii="Times New Roman" w:eastAsia="Times New Roman" w:hAnsi="Times New Roman" w:cs="Times New Roman"/>
                <w:i/>
                <w:sz w:val="20"/>
                <w:szCs w:val="20"/>
                <w:lang w:val="ro-RO" w:eastAsia="ru-RU"/>
              </w:rPr>
              <w:t xml:space="preserve"> 202</w:t>
            </w:r>
            <w:r w:rsidR="00D7303C">
              <w:rPr>
                <w:rFonts w:ascii="Times New Roman" w:eastAsia="Times New Roman" w:hAnsi="Times New Roman" w:cs="Times New Roman"/>
                <w:i/>
                <w:sz w:val="20"/>
                <w:szCs w:val="20"/>
                <w:lang w:val="ro-RO" w:eastAsia="ru-RU"/>
              </w:rPr>
              <w:t>5</w:t>
            </w:r>
          </w:p>
          <w:p w14:paraId="1321528B" w14:textId="766A1C16" w:rsidR="00D24131" w:rsidRPr="00EF14FD" w:rsidRDefault="00D24131" w:rsidP="00D24131">
            <w:pPr>
              <w:shd w:val="clear" w:color="auto" w:fill="FFFFFF"/>
              <w:spacing w:before="120" w:after="0" w:line="240" w:lineRule="auto"/>
              <w:jc w:val="center"/>
              <w:rPr>
                <w:rFonts w:ascii="Times New Roman" w:eastAsia="Times New Roman" w:hAnsi="Times New Roman" w:cs="Times New Roman"/>
                <w:b/>
                <w:i/>
                <w:sz w:val="20"/>
                <w:szCs w:val="20"/>
                <w:lang w:val="ro-MD" w:eastAsia="ru-RU"/>
              </w:rPr>
            </w:pPr>
            <w:r w:rsidRPr="00E41498">
              <w:rPr>
                <w:rFonts w:ascii="Times New Roman" w:eastAsia="Times New Roman" w:hAnsi="Times New Roman" w:cs="Times New Roman"/>
                <w:b/>
                <w:bCs/>
                <w:i/>
                <w:sz w:val="18"/>
                <w:szCs w:val="18"/>
                <w:u w:val="single"/>
                <w:lang w:val="ro-MD" w:eastAsia="ru-RU"/>
              </w:rPr>
              <w:t>Total 53 instituții</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0685D5D" w14:textId="5FC4677C"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buc</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CC2E4AE" w14:textId="77777777"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1</w:t>
            </w:r>
          </w:p>
          <w:p w14:paraId="3ED27B79" w14:textId="2BCB9884"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bCs/>
                <w:sz w:val="18"/>
                <w:szCs w:val="18"/>
                <w:u w:val="single"/>
                <w:lang w:val="ro-MD" w:eastAsia="ru-RU"/>
              </w:rPr>
              <w:t>Total 53 instituții</w:t>
            </w:r>
          </w:p>
        </w:tc>
        <w:tc>
          <w:tcPr>
            <w:tcW w:w="2977"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CA6C75C" w14:textId="77777777" w:rsidR="00D24131" w:rsidRPr="001C1074"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xml:space="preserve">Conform caietul de sarcini. </w:t>
            </w:r>
          </w:p>
          <w:p w14:paraId="653AF23B" w14:textId="5A2B076F" w:rsidR="00D24131" w:rsidRPr="001C1074" w:rsidRDefault="00D24131" w:rsidP="00D24131">
            <w:pPr>
              <w:pStyle w:val="a6"/>
              <w:rPr>
                <w:rFonts w:ascii="Times New Roman" w:hAnsi="Times New Roman" w:cs="Times New Roman"/>
                <w:lang w:val="ro-MD" w:eastAsia="ru-RU"/>
              </w:rPr>
            </w:pPr>
            <w:r w:rsidRPr="001C1074">
              <w:rPr>
                <w:rFonts w:ascii="Times New Roman" w:hAnsi="Times New Roman" w:cs="Times New Roman"/>
                <w:lang w:val="ro-MD" w:eastAsia="ru-RU"/>
              </w:rPr>
              <w:t>Serviciile de reparație a utilajului din blocurile alimentare v-or fi efectuate pentru toată perioada anului 202</w:t>
            </w:r>
            <w:r>
              <w:rPr>
                <w:rFonts w:ascii="Times New Roman" w:hAnsi="Times New Roman" w:cs="Times New Roman"/>
                <w:lang w:val="ro-MD" w:eastAsia="ru-RU"/>
              </w:rPr>
              <w:t>5</w:t>
            </w:r>
            <w:r w:rsidRPr="001C1074">
              <w:rPr>
                <w:rFonts w:ascii="Times New Roman" w:hAnsi="Times New Roman" w:cs="Times New Roman"/>
                <w:lang w:val="ro-MD" w:eastAsia="ru-RU"/>
              </w:rPr>
              <w:t>, conform demersurilor managerilor instituțiilor de învățământ subordonate DETS Botanica.</w:t>
            </w:r>
          </w:p>
          <w:p w14:paraId="216BAB29" w14:textId="6FF684E0" w:rsidR="00D24131" w:rsidRPr="001C1074" w:rsidRDefault="00D24131" w:rsidP="00D24131">
            <w:pPr>
              <w:pStyle w:val="a6"/>
              <w:rPr>
                <w:rFonts w:ascii="Times New Roman" w:hAnsi="Times New Roman" w:cs="Times New Roman"/>
                <w:lang w:val="ro-MD" w:eastAsia="ru-RU"/>
              </w:rPr>
            </w:pPr>
            <w:proofErr w:type="spellStart"/>
            <w:r w:rsidRPr="001C1074">
              <w:rPr>
                <w:rFonts w:ascii="Times New Roman" w:hAnsi="Times New Roman" w:cs="Times New Roman"/>
                <w:lang w:val="ro-MD" w:eastAsia="ru-RU"/>
              </w:rPr>
              <w:t>Ореrаtоrul</w:t>
            </w:r>
            <w:proofErr w:type="spellEnd"/>
            <w:r w:rsidRPr="001C1074">
              <w:rPr>
                <w:rFonts w:ascii="Times New Roman" w:hAnsi="Times New Roman" w:cs="Times New Roman"/>
                <w:lang w:val="ro-MD" w:eastAsia="ru-RU"/>
              </w:rPr>
              <w:t xml:space="preserve"> Economic va </w:t>
            </w:r>
            <w:proofErr w:type="spellStart"/>
            <w:r w:rsidRPr="001C1074">
              <w:rPr>
                <w:rFonts w:ascii="Times New Roman" w:hAnsi="Times New Roman" w:cs="Times New Roman"/>
                <w:lang w:val="ro-MD" w:eastAsia="ru-RU"/>
              </w:rPr>
              <w:t>оfе</w:t>
            </w:r>
            <w:r>
              <w:rPr>
                <w:rFonts w:ascii="Times New Roman" w:hAnsi="Times New Roman" w:cs="Times New Roman"/>
                <w:lang w:val="ro-MD" w:eastAsia="ru-RU"/>
              </w:rPr>
              <w:t>r</w:t>
            </w:r>
            <w:r w:rsidRPr="001C1074">
              <w:rPr>
                <w:rFonts w:ascii="Times New Roman" w:hAnsi="Times New Roman" w:cs="Times New Roman"/>
                <w:lang w:val="ro-MD" w:eastAsia="ru-RU"/>
              </w:rPr>
              <w:t>i</w:t>
            </w:r>
            <w:proofErr w:type="spellEnd"/>
            <w:r w:rsidRPr="001C1074">
              <w:rPr>
                <w:rFonts w:ascii="Times New Roman" w:hAnsi="Times New Roman" w:cs="Times New Roman"/>
                <w:lang w:val="ro-MD" w:eastAsia="ru-RU"/>
              </w:rPr>
              <w:t xml:space="preserve"> </w:t>
            </w:r>
            <w:proofErr w:type="spellStart"/>
            <w:r w:rsidRPr="001C1074">
              <w:rPr>
                <w:rFonts w:ascii="Times New Roman" w:hAnsi="Times New Roman" w:cs="Times New Roman"/>
                <w:lang w:val="ro-MD" w:eastAsia="ru-RU"/>
              </w:rPr>
              <w:t>рrеțul</w:t>
            </w:r>
            <w:proofErr w:type="spellEnd"/>
            <w:r w:rsidRPr="001C1074">
              <w:rPr>
                <w:rFonts w:ascii="Times New Roman" w:hAnsi="Times New Roman" w:cs="Times New Roman"/>
                <w:lang w:val="ro-MD" w:eastAsia="ru-RU"/>
              </w:rPr>
              <w:t xml:space="preserve"> </w:t>
            </w:r>
            <w:proofErr w:type="spellStart"/>
            <w:r w:rsidRPr="001C1074">
              <w:rPr>
                <w:rFonts w:ascii="Times New Roman" w:hAnsi="Times New Roman" w:cs="Times New Roman"/>
                <w:lang w:val="ro-MD" w:eastAsia="ru-RU"/>
              </w:rPr>
              <w:t>ре</w:t>
            </w:r>
            <w:proofErr w:type="spellEnd"/>
            <w:r w:rsidRPr="001C1074">
              <w:rPr>
                <w:rFonts w:ascii="Times New Roman" w:hAnsi="Times New Roman" w:cs="Times New Roman"/>
                <w:lang w:val="ro-MD" w:eastAsia="ru-RU"/>
              </w:rPr>
              <w:t xml:space="preserve"> unitate de măsură și va </w:t>
            </w:r>
            <w:proofErr w:type="spellStart"/>
            <w:r w:rsidRPr="001C1074">
              <w:rPr>
                <w:rFonts w:ascii="Times New Roman" w:hAnsi="Times New Roman" w:cs="Times New Roman"/>
                <w:lang w:val="ro-MD" w:eastAsia="ru-RU"/>
              </w:rPr>
              <w:t>rеsресtа</w:t>
            </w:r>
            <w:proofErr w:type="spellEnd"/>
            <w:r w:rsidRPr="001C1074">
              <w:rPr>
                <w:rFonts w:ascii="Times New Roman" w:hAnsi="Times New Roman" w:cs="Times New Roman"/>
                <w:lang w:val="ro-MD" w:eastAsia="ru-RU"/>
              </w:rPr>
              <w:t xml:space="preserve"> prețul și costul </w:t>
            </w:r>
            <w:r>
              <w:rPr>
                <w:rFonts w:ascii="Times New Roman" w:hAnsi="Times New Roman" w:cs="Times New Roman"/>
                <w:lang w:val="ro-MD" w:eastAsia="ru-RU"/>
              </w:rPr>
              <w:t>m</w:t>
            </w:r>
            <w:r w:rsidRPr="001C1074">
              <w:rPr>
                <w:rFonts w:ascii="Times New Roman" w:hAnsi="Times New Roman" w:cs="Times New Roman"/>
                <w:lang w:val="ro-MD" w:eastAsia="ru-RU"/>
              </w:rPr>
              <w:t>aterialelor prevăzute în devizul ofer</w:t>
            </w:r>
            <w:r>
              <w:rPr>
                <w:rFonts w:ascii="Times New Roman" w:hAnsi="Times New Roman" w:cs="Times New Roman"/>
                <w:lang w:val="ro-MD" w:eastAsia="ru-RU"/>
              </w:rPr>
              <w:t>t</w:t>
            </w:r>
            <w:r w:rsidRPr="001C1074">
              <w:rPr>
                <w:rFonts w:ascii="Times New Roman" w:hAnsi="Times New Roman" w:cs="Times New Roman"/>
                <w:lang w:val="ro-MD" w:eastAsia="ru-RU"/>
              </w:rPr>
              <w:t xml:space="preserve">elor, </w:t>
            </w:r>
            <w:proofErr w:type="spellStart"/>
            <w:r w:rsidRPr="001C1074">
              <w:rPr>
                <w:rFonts w:ascii="Times New Roman" w:hAnsi="Times New Roman" w:cs="Times New Roman"/>
                <w:lang w:val="ro-MD" w:eastAsia="ru-RU"/>
              </w:rPr>
              <w:t>contractu</w:t>
            </w:r>
            <w:proofErr w:type="spellEnd"/>
            <w:r w:rsidRPr="001C1074">
              <w:rPr>
                <w:rFonts w:ascii="Times New Roman" w:hAnsi="Times New Roman" w:cs="Times New Roman"/>
                <w:lang w:val="ro-MD" w:eastAsia="ru-RU"/>
              </w:rPr>
              <w:t xml:space="preserve"> va fi încheiat cu suma totală </w:t>
            </w:r>
            <w:proofErr w:type="spellStart"/>
            <w:r w:rsidRPr="001C1074">
              <w:rPr>
                <w:rFonts w:ascii="Times New Roman" w:hAnsi="Times New Roman" w:cs="Times New Roman"/>
                <w:lang w:val="ro-MD" w:eastAsia="ru-RU"/>
              </w:rPr>
              <w:t>ре</w:t>
            </w:r>
            <w:r>
              <w:rPr>
                <w:rFonts w:ascii="Times New Roman" w:hAnsi="Times New Roman" w:cs="Times New Roman"/>
                <w:lang w:val="ro-MD" w:eastAsia="ru-RU"/>
              </w:rPr>
              <w:t>n</w:t>
            </w:r>
            <w:r w:rsidRPr="001C1074">
              <w:rPr>
                <w:rFonts w:ascii="Times New Roman" w:hAnsi="Times New Roman" w:cs="Times New Roman"/>
                <w:lang w:val="ro-MD" w:eastAsia="ru-RU"/>
              </w:rPr>
              <w:t>tru</w:t>
            </w:r>
            <w:proofErr w:type="spellEnd"/>
            <w:r w:rsidRPr="001C1074">
              <w:rPr>
                <w:rFonts w:ascii="Times New Roman" w:hAnsi="Times New Roman" w:cs="Times New Roman"/>
                <w:lang w:val="ro-MD" w:eastAsia="ru-RU"/>
              </w:rPr>
              <w:t xml:space="preserve"> anul 202</w:t>
            </w:r>
            <w:r>
              <w:rPr>
                <w:rFonts w:ascii="Times New Roman" w:hAnsi="Times New Roman" w:cs="Times New Roman"/>
                <w:lang w:val="ro-MD" w:eastAsia="ru-RU"/>
              </w:rPr>
              <w:t>5</w:t>
            </w:r>
          </w:p>
          <w:p w14:paraId="3A9202AF" w14:textId="77777777" w:rsidR="00D24131" w:rsidRPr="001C1074"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Dacă oferta, inclusiv</w:t>
            </w:r>
          </w:p>
          <w:p w14:paraId="0E7DD5A9" w14:textId="77777777" w:rsidR="00D24131" w:rsidRPr="001C1074"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xml:space="preserve">documentele de calificare care o </w:t>
            </w:r>
            <w:proofErr w:type="spellStart"/>
            <w:r w:rsidRPr="001C1074">
              <w:rPr>
                <w:rFonts w:ascii="Times New Roman" w:hAnsi="Times New Roman" w:cs="Times New Roman"/>
                <w:lang w:val="ro-RO" w:eastAsia="ru-RU"/>
              </w:rPr>
              <w:t>însoţesc</w:t>
            </w:r>
            <w:proofErr w:type="spellEnd"/>
            <w:r w:rsidRPr="001C1074">
              <w:rPr>
                <w:rFonts w:ascii="Times New Roman" w:hAnsi="Times New Roman" w:cs="Times New Roman"/>
                <w:lang w:val="ro-RO" w:eastAsia="ru-RU"/>
              </w:rPr>
              <w:t xml:space="preserve">, nu corespund </w:t>
            </w:r>
            <w:proofErr w:type="spellStart"/>
            <w:r w:rsidRPr="001C1074">
              <w:rPr>
                <w:rFonts w:ascii="Times New Roman" w:hAnsi="Times New Roman" w:cs="Times New Roman"/>
                <w:lang w:val="ro-RO" w:eastAsia="ru-RU"/>
              </w:rPr>
              <w:t>cerinţelor</w:t>
            </w:r>
            <w:proofErr w:type="spellEnd"/>
            <w:r w:rsidRPr="001C1074">
              <w:rPr>
                <w:rFonts w:ascii="Times New Roman" w:hAnsi="Times New Roman" w:cs="Times New Roman"/>
                <w:lang w:val="ro-RO" w:eastAsia="ru-RU"/>
              </w:rPr>
              <w:t xml:space="preserve"> prestabilite în prezentul caiet de sarcini sau acestea nu sunt completate, semnate în modul</w:t>
            </w:r>
          </w:p>
          <w:p w14:paraId="2BD79DC3" w14:textId="7FEB7EF9" w:rsidR="00D24131" w:rsidRPr="00D24131" w:rsidRDefault="00D24131" w:rsidP="00D24131">
            <w:pPr>
              <w:pStyle w:val="a6"/>
              <w:rPr>
                <w:rFonts w:ascii="Times New Roman" w:hAnsi="Times New Roman" w:cs="Times New Roman"/>
                <w:lang w:val="ro-RO" w:eastAsia="ru-RU"/>
              </w:rPr>
            </w:pPr>
            <w:r w:rsidRPr="001C1074">
              <w:rPr>
                <w:rFonts w:ascii="Times New Roman" w:hAnsi="Times New Roman" w:cs="Times New Roman"/>
                <w:lang w:val="ro-RO" w:eastAsia="ru-RU"/>
              </w:rPr>
              <w:t xml:space="preserve">corespunzător, ea va fi respinsă de către autoritatea contractantă, </w:t>
            </w:r>
            <w:proofErr w:type="spellStart"/>
            <w:r w:rsidRPr="001C1074">
              <w:rPr>
                <w:rFonts w:ascii="Times New Roman" w:hAnsi="Times New Roman" w:cs="Times New Roman"/>
                <w:lang w:val="ro-RO" w:eastAsia="ru-RU"/>
              </w:rPr>
              <w:t>şi</w:t>
            </w:r>
            <w:proofErr w:type="spellEnd"/>
            <w:r w:rsidRPr="001C1074">
              <w:rPr>
                <w:rFonts w:ascii="Times New Roman" w:hAnsi="Times New Roman" w:cs="Times New Roman"/>
                <w:lang w:val="ro-RO" w:eastAsia="ru-RU"/>
              </w:rPr>
              <w:t xml:space="preserve"> nu poate fi rectificată în scopul</w:t>
            </w:r>
            <w:r w:rsidRPr="00D24131">
              <w:rPr>
                <w:rFonts w:ascii="Times New Roman" w:hAnsi="Times New Roman" w:cs="Times New Roman"/>
                <w:lang w:val="ro-RO" w:eastAsia="ru-RU"/>
              </w:rPr>
              <w:t xml:space="preserve"> corespunderii cerințelor înaintate.</w:t>
            </w:r>
          </w:p>
        </w:tc>
        <w:tc>
          <w:tcPr>
            <w:tcW w:w="1403"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9CC0AAC" w14:textId="7102098C" w:rsidR="00D24131" w:rsidRPr="00E41498" w:rsidRDefault="00D24131" w:rsidP="00D24131">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700 000</w:t>
            </w:r>
          </w:p>
        </w:tc>
      </w:tr>
      <w:tr w:rsidR="00D65348" w:rsidRPr="00445B91" w14:paraId="529D661D" w14:textId="77777777" w:rsidTr="00D65348">
        <w:trPr>
          <w:trHeight w:val="397"/>
        </w:trPr>
        <w:tc>
          <w:tcPr>
            <w:tcW w:w="86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300C5D1" w14:textId="77777777" w:rsidR="00D65348" w:rsidRPr="00E41498" w:rsidRDefault="00D65348"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Valoarea estimativă totală</w:t>
            </w:r>
            <w:r w:rsidR="00581599" w:rsidRPr="00E41498">
              <w:rPr>
                <w:rFonts w:ascii="Times New Roman" w:eastAsia="Times New Roman" w:hAnsi="Times New Roman" w:cs="Times New Roman"/>
                <w:b/>
                <w:sz w:val="18"/>
                <w:szCs w:val="18"/>
                <w:lang w:val="ro-MD" w:eastAsia="ru-RU"/>
              </w:rPr>
              <w:t xml:space="preserve"> fără TVA</w:t>
            </w:r>
          </w:p>
        </w:tc>
        <w:tc>
          <w:tcPr>
            <w:tcW w:w="1403" w:type="dxa"/>
            <w:tcBorders>
              <w:top w:val="single" w:sz="4" w:space="0" w:color="auto"/>
              <w:left w:val="single" w:sz="4" w:space="0" w:color="auto"/>
              <w:bottom w:val="single" w:sz="4" w:space="0" w:color="auto"/>
              <w:right w:val="single" w:sz="4" w:space="0" w:color="auto"/>
            </w:tcBorders>
            <w:shd w:val="clear" w:color="auto" w:fill="auto"/>
          </w:tcPr>
          <w:p w14:paraId="2FB1C9F4" w14:textId="301C7B01" w:rsidR="00D65348" w:rsidRPr="00E41498" w:rsidRDefault="00D24131" w:rsidP="00D65348">
            <w:pPr>
              <w:shd w:val="clear" w:color="auto" w:fill="FFFFFF"/>
              <w:spacing w:before="120" w:after="0" w:line="240" w:lineRule="auto"/>
              <w:jc w:val="center"/>
              <w:rPr>
                <w:rFonts w:ascii="Times New Roman" w:eastAsia="Times New Roman" w:hAnsi="Times New Roman" w:cs="Times New Roman"/>
                <w:sz w:val="18"/>
                <w:szCs w:val="18"/>
                <w:lang w:val="ro-MD" w:eastAsia="ru-RU"/>
              </w:rPr>
            </w:pPr>
            <w:r>
              <w:rPr>
                <w:rFonts w:ascii="Times New Roman" w:eastAsia="Times New Roman" w:hAnsi="Times New Roman" w:cs="Times New Roman"/>
                <w:sz w:val="18"/>
                <w:szCs w:val="18"/>
                <w:lang w:val="ro-MD" w:eastAsia="ru-RU"/>
              </w:rPr>
              <w:t>1 050 000</w:t>
            </w:r>
          </w:p>
        </w:tc>
      </w:tr>
    </w:tbl>
    <w:p w14:paraId="7B634385" w14:textId="77777777" w:rsidR="00D65348" w:rsidRPr="0044025D"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lang w:val="ro-MD" w:eastAsia="ru-RU"/>
        </w:rPr>
      </w:pPr>
      <w:r w:rsidRPr="0044025D">
        <w:rPr>
          <w:rFonts w:ascii="Times New Roman" w:eastAsia="Times New Roman" w:hAnsi="Times New Roman" w:cs="Times New Roman"/>
          <w:b/>
          <w:lang w:val="ro-MD" w:eastAsia="ru-RU"/>
        </w:rPr>
        <w:t xml:space="preserve">În cazul procedurilor de preselecție se indică numărul minim al </w:t>
      </w:r>
      <w:proofErr w:type="spellStart"/>
      <w:r w:rsidRPr="0044025D">
        <w:rPr>
          <w:rFonts w:ascii="Times New Roman" w:eastAsia="Times New Roman" w:hAnsi="Times New Roman" w:cs="Times New Roman"/>
          <w:b/>
          <w:lang w:val="ro-MD" w:eastAsia="ru-RU"/>
        </w:rPr>
        <w:t>candidaţilor</w:t>
      </w:r>
      <w:proofErr w:type="spellEnd"/>
      <w:r w:rsidRPr="0044025D">
        <w:rPr>
          <w:rFonts w:ascii="Times New Roman" w:eastAsia="Times New Roman" w:hAnsi="Times New Roman" w:cs="Times New Roman"/>
          <w:b/>
          <w:lang w:val="ro-MD" w:eastAsia="ru-RU"/>
        </w:rPr>
        <w:t xml:space="preserve"> </w:t>
      </w:r>
      <w:proofErr w:type="spellStart"/>
      <w:r w:rsidRPr="0044025D">
        <w:rPr>
          <w:rFonts w:ascii="Times New Roman" w:eastAsia="Times New Roman" w:hAnsi="Times New Roman" w:cs="Times New Roman"/>
          <w:b/>
          <w:lang w:val="ro-MD" w:eastAsia="ru-RU"/>
        </w:rPr>
        <w:t>şi</w:t>
      </w:r>
      <w:proofErr w:type="spellEnd"/>
      <w:r w:rsidRPr="0044025D">
        <w:rPr>
          <w:rFonts w:ascii="Times New Roman" w:eastAsia="Times New Roman" w:hAnsi="Times New Roman" w:cs="Times New Roman"/>
          <w:b/>
          <w:lang w:val="ro-MD" w:eastAsia="ru-RU"/>
        </w:rPr>
        <w:t>, dacă este cazul, numărul maxim al acestora.</w:t>
      </w:r>
      <w:r w:rsidR="00762D80" w:rsidRPr="0044025D">
        <w:rPr>
          <w:rFonts w:ascii="Times New Roman" w:eastAsia="Times New Roman" w:hAnsi="Times New Roman" w:cs="Times New Roman"/>
          <w:b/>
          <w:lang w:val="ro-MD" w:eastAsia="ru-RU"/>
        </w:rPr>
        <w:t xml:space="preserve"> </w:t>
      </w:r>
      <w:r w:rsidRPr="0044025D">
        <w:rPr>
          <w:rFonts w:ascii="Times New Roman" w:eastAsia="Times New Roman" w:hAnsi="Times New Roman" w:cs="Times New Roman"/>
          <w:b/>
          <w:lang w:val="ro-MD" w:eastAsia="ru-RU"/>
        </w:rPr>
        <w:t>_</w:t>
      </w:r>
      <w:r w:rsidR="00762D80" w:rsidRPr="0044025D">
        <w:rPr>
          <w:rFonts w:ascii="Times New Roman" w:eastAsia="Times New Roman" w:hAnsi="Times New Roman" w:cs="Times New Roman"/>
          <w:b/>
          <w:lang w:val="ro-MD" w:eastAsia="ru-RU"/>
        </w:rPr>
        <w:t>nu se aplică</w:t>
      </w:r>
    </w:p>
    <w:p w14:paraId="2A222F1E" w14:textId="77777777" w:rsidR="00D65348" w:rsidRPr="0044025D" w:rsidRDefault="00D65348" w:rsidP="00D65348">
      <w:pPr>
        <w:numPr>
          <w:ilvl w:val="0"/>
          <w:numId w:val="1"/>
        </w:numPr>
        <w:shd w:val="clear" w:color="auto" w:fill="FFFFFF"/>
        <w:tabs>
          <w:tab w:val="right" w:pos="426"/>
        </w:tabs>
        <w:spacing w:after="0" w:line="240" w:lineRule="auto"/>
        <w:ind w:left="357"/>
        <w:rPr>
          <w:rFonts w:ascii="Times New Roman" w:eastAsia="Times New Roman" w:hAnsi="Times New Roman" w:cs="Times New Roman"/>
          <w:b/>
          <w:lang w:val="ro-MD" w:eastAsia="ru-RU"/>
        </w:rPr>
      </w:pPr>
      <w:r w:rsidRPr="0044025D">
        <w:rPr>
          <w:rFonts w:ascii="Times New Roman" w:eastAsia="Times New Roman" w:hAnsi="Times New Roman" w:cs="Times New Roman"/>
          <w:b/>
          <w:lang w:val="ro-MD" w:eastAsia="ru-RU"/>
        </w:rPr>
        <w:t xml:space="preserve">În cazul în care contractul este împărțit pe loturi, un operator economic poate depune </w:t>
      </w:r>
    </w:p>
    <w:p w14:paraId="7C7657A7" w14:textId="77777777" w:rsidR="00D65348" w:rsidRPr="0044025D" w:rsidRDefault="00D65348" w:rsidP="00D65348">
      <w:pPr>
        <w:shd w:val="clear" w:color="auto" w:fill="FFFFFF"/>
        <w:tabs>
          <w:tab w:val="right" w:pos="426"/>
        </w:tabs>
        <w:spacing w:after="0" w:line="240" w:lineRule="auto"/>
        <w:ind w:left="357"/>
        <w:rPr>
          <w:rFonts w:ascii="Times New Roman" w:eastAsia="Times New Roman" w:hAnsi="Times New Roman" w:cs="Times New Roman"/>
          <w:b/>
          <w:lang w:val="ro-MD" w:eastAsia="ru-RU"/>
        </w:rPr>
      </w:pPr>
      <w:r w:rsidRPr="0044025D">
        <w:rPr>
          <w:rFonts w:ascii="Times New Roman" w:eastAsia="Times New Roman" w:hAnsi="Times New Roman" w:cs="Times New Roman"/>
          <w:b/>
          <w:lang w:val="ro-MD" w:eastAsia="ru-RU"/>
        </w:rPr>
        <w:t>oferta (se va selecta):</w:t>
      </w:r>
    </w:p>
    <w:p w14:paraId="630DA5FD" w14:textId="77777777" w:rsidR="00D65348" w:rsidRPr="0044025D"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b/>
          <w:highlight w:val="yellow"/>
          <w:lang w:val="ro-MD" w:eastAsia="ru-RU"/>
        </w:rPr>
      </w:pPr>
      <w:r w:rsidRPr="0044025D">
        <w:rPr>
          <w:rFonts w:ascii="Times New Roman" w:eastAsia="Times New Roman" w:hAnsi="Times New Roman" w:cs="Times New Roman"/>
          <w:b/>
          <w:highlight w:val="yellow"/>
          <w:lang w:val="ro-MD" w:eastAsia="ru-RU"/>
        </w:rPr>
        <w:t>Pentru un singur lot;</w:t>
      </w:r>
    </w:p>
    <w:p w14:paraId="1DA5D2B9" w14:textId="77777777" w:rsidR="00D65348" w:rsidRPr="0044025D"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lang w:val="ro-MD" w:eastAsia="ru-RU"/>
        </w:rPr>
      </w:pPr>
      <w:r w:rsidRPr="0044025D">
        <w:rPr>
          <w:rFonts w:ascii="Times New Roman" w:eastAsia="Times New Roman" w:hAnsi="Times New Roman" w:cs="Times New Roman"/>
          <w:lang w:val="ro-MD" w:eastAsia="ru-RU"/>
        </w:rPr>
        <w:t>Pentru mai multe loturi;</w:t>
      </w:r>
    </w:p>
    <w:p w14:paraId="7D91C7B0" w14:textId="77777777" w:rsidR="00D65348" w:rsidRPr="0044025D"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lang w:val="ro-MD" w:eastAsia="ru-RU"/>
        </w:rPr>
      </w:pPr>
      <w:r w:rsidRPr="0044025D">
        <w:rPr>
          <w:rFonts w:ascii="Times New Roman" w:eastAsia="Times New Roman" w:hAnsi="Times New Roman" w:cs="Times New Roman"/>
          <w:b/>
          <w:bCs/>
          <w:highlight w:val="yellow"/>
          <w:lang w:val="ro-MD" w:eastAsia="ru-RU"/>
        </w:rPr>
        <w:t>Pentru toate loturile</w:t>
      </w:r>
      <w:r w:rsidRPr="0044025D">
        <w:rPr>
          <w:rFonts w:ascii="Times New Roman" w:eastAsia="Times New Roman" w:hAnsi="Times New Roman" w:cs="Times New Roman"/>
          <w:lang w:val="ro-MD" w:eastAsia="ru-RU"/>
        </w:rPr>
        <w:t>;</w:t>
      </w:r>
    </w:p>
    <w:p w14:paraId="5CA6ABE3" w14:textId="77777777" w:rsidR="00D65348" w:rsidRPr="0044025D" w:rsidRDefault="00D65348" w:rsidP="00D65348">
      <w:pPr>
        <w:numPr>
          <w:ilvl w:val="0"/>
          <w:numId w:val="2"/>
        </w:numPr>
        <w:shd w:val="clear" w:color="auto" w:fill="FFFFFF"/>
        <w:tabs>
          <w:tab w:val="right" w:pos="426"/>
        </w:tabs>
        <w:spacing w:after="0" w:line="240" w:lineRule="auto"/>
        <w:rPr>
          <w:rFonts w:ascii="Times New Roman" w:eastAsia="Times New Roman" w:hAnsi="Times New Roman" w:cs="Times New Roman"/>
          <w:lang w:val="ro-MD" w:eastAsia="ru-RU"/>
        </w:rPr>
      </w:pPr>
      <w:r w:rsidRPr="0044025D">
        <w:rPr>
          <w:rFonts w:ascii="Times New Roman" w:eastAsia="Times New Roman" w:hAnsi="Times New Roman" w:cs="Times New Roman"/>
          <w:lang w:val="ro-MD" w:eastAsia="ru-RU"/>
        </w:rPr>
        <w:t>Alte limitări privind numărul de loturi care pot fi atribuite aceluiași ofertant___________</w:t>
      </w:r>
    </w:p>
    <w:p w14:paraId="011D1489" w14:textId="77777777" w:rsidR="00D65348" w:rsidRPr="0044025D"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lang w:val="ro-MD" w:eastAsia="ru-RU"/>
        </w:rPr>
      </w:pPr>
      <w:r w:rsidRPr="0044025D">
        <w:rPr>
          <w:rFonts w:ascii="Times New Roman" w:eastAsia="Times New Roman" w:hAnsi="Times New Roman" w:cs="Times New Roman"/>
          <w:b/>
          <w:lang w:val="ro-MD" w:eastAsia="ru-RU"/>
        </w:rPr>
        <w:t xml:space="preserve">Admiterea sau interzicerea ofertelor alternative: </w:t>
      </w:r>
      <w:r w:rsidR="005C2234" w:rsidRPr="0044025D">
        <w:rPr>
          <w:rFonts w:ascii="Times New Roman" w:eastAsia="Times New Roman" w:hAnsi="Times New Roman" w:cs="Times New Roman"/>
          <w:b/>
          <w:lang w:val="ro-MD" w:eastAsia="ru-RU"/>
        </w:rPr>
        <w:t>nu se admite</w:t>
      </w:r>
    </w:p>
    <w:p w14:paraId="53A982EA" w14:textId="7CA5600E" w:rsidR="00D65348" w:rsidRPr="00D24131" w:rsidRDefault="00D24131" w:rsidP="00D24131">
      <w:pPr>
        <w:shd w:val="clear" w:color="auto" w:fill="FFFFFF"/>
        <w:tabs>
          <w:tab w:val="right" w:pos="426"/>
        </w:tabs>
        <w:spacing w:after="0" w:line="240" w:lineRule="auto"/>
        <w:rPr>
          <w:rFonts w:ascii="Times New Roman" w:eastAsia="Times New Roman" w:hAnsi="Times New Roman" w:cs="Times New Roman"/>
          <w:sz w:val="16"/>
          <w:szCs w:val="16"/>
          <w:lang w:val="ro-MD" w:eastAsia="ru-RU"/>
        </w:rPr>
      </w:pPr>
      <w:r>
        <w:rPr>
          <w:rFonts w:ascii="Times New Roman" w:eastAsia="Times New Roman" w:hAnsi="Times New Roman" w:cs="Times New Roman"/>
          <w:sz w:val="16"/>
          <w:szCs w:val="16"/>
          <w:lang w:val="ro-MD" w:eastAsia="ru-RU"/>
        </w:rPr>
        <w:t xml:space="preserve">                          </w:t>
      </w:r>
      <w:r w:rsidR="00D65348" w:rsidRPr="00D24131">
        <w:rPr>
          <w:rFonts w:ascii="Times New Roman" w:eastAsia="Times New Roman" w:hAnsi="Times New Roman" w:cs="Times New Roman"/>
          <w:sz w:val="16"/>
          <w:szCs w:val="16"/>
          <w:lang w:val="ro-MD" w:eastAsia="ru-RU"/>
        </w:rPr>
        <w:t>(indicați se admite sau nu se admite)</w:t>
      </w:r>
    </w:p>
    <w:p w14:paraId="29103F39" w14:textId="47153839" w:rsidR="008002F0" w:rsidRPr="0044025D" w:rsidRDefault="00D65348" w:rsidP="008002F0">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u w:val="single"/>
          <w:lang w:val="ro-MD" w:eastAsia="ru-RU"/>
        </w:rPr>
      </w:pPr>
      <w:r w:rsidRPr="0044025D">
        <w:rPr>
          <w:rFonts w:ascii="Times New Roman" w:eastAsia="Times New Roman" w:hAnsi="Times New Roman" w:cs="Times New Roman"/>
          <w:b/>
          <w:lang w:val="ro-MD" w:eastAsia="ru-RU"/>
        </w:rPr>
        <w:t xml:space="preserve">Termenii și condițiile de prestare/executare solicitați: </w:t>
      </w:r>
      <w:r w:rsidR="008002F0" w:rsidRPr="0044025D">
        <w:rPr>
          <w:rFonts w:ascii="Times New Roman" w:eastAsia="Times New Roman" w:hAnsi="Times New Roman" w:cs="Times New Roman"/>
          <w:b/>
          <w:lang w:val="ro-MD" w:eastAsia="ru-RU"/>
        </w:rPr>
        <w:t>PE PARCURSUL  ANULUI 202</w:t>
      </w:r>
      <w:r w:rsidR="00D24131">
        <w:rPr>
          <w:rFonts w:ascii="Times New Roman" w:eastAsia="Times New Roman" w:hAnsi="Times New Roman" w:cs="Times New Roman"/>
          <w:b/>
          <w:lang w:val="ro-MD" w:eastAsia="ru-RU"/>
        </w:rPr>
        <w:t>5</w:t>
      </w:r>
    </w:p>
    <w:p w14:paraId="6F564871" w14:textId="62CE20DD" w:rsidR="00D65348" w:rsidRPr="0044025D" w:rsidRDefault="00D65348" w:rsidP="00AE31BF">
      <w:pPr>
        <w:numPr>
          <w:ilvl w:val="0"/>
          <w:numId w:val="1"/>
        </w:numPr>
        <w:shd w:val="clear" w:color="auto" w:fill="FFFFFF"/>
        <w:tabs>
          <w:tab w:val="left" w:pos="0"/>
          <w:tab w:val="left" w:pos="284"/>
          <w:tab w:val="left" w:pos="426"/>
        </w:tabs>
        <w:spacing w:before="120" w:after="0" w:line="240" w:lineRule="auto"/>
        <w:ind w:left="284" w:hanging="284"/>
        <w:rPr>
          <w:rFonts w:ascii="Times New Roman" w:eastAsia="Times New Roman" w:hAnsi="Times New Roman" w:cs="Times New Roman"/>
          <w:b/>
          <w:lang w:val="ro-MD" w:eastAsia="ru-RU"/>
        </w:rPr>
      </w:pPr>
      <w:r w:rsidRPr="0044025D">
        <w:rPr>
          <w:rFonts w:ascii="Times New Roman" w:eastAsia="Times New Roman" w:hAnsi="Times New Roman" w:cs="Times New Roman"/>
          <w:b/>
          <w:lang w:val="ro-MD" w:eastAsia="ru-RU"/>
        </w:rPr>
        <w:t>Termenul de valabilitate a contractului:__</w:t>
      </w:r>
      <w:r w:rsidR="0010528E" w:rsidRPr="0044025D">
        <w:rPr>
          <w:rFonts w:ascii="Times New Roman" w:eastAsia="Times New Roman" w:hAnsi="Times New Roman" w:cs="Times New Roman"/>
          <w:b/>
          <w:lang w:val="ro-MD" w:eastAsia="ru-RU"/>
        </w:rPr>
        <w:t>31.12.202</w:t>
      </w:r>
      <w:r w:rsidR="00D24131">
        <w:rPr>
          <w:rFonts w:ascii="Times New Roman" w:eastAsia="Times New Roman" w:hAnsi="Times New Roman" w:cs="Times New Roman"/>
          <w:b/>
          <w:lang w:val="ro-MD" w:eastAsia="ru-RU"/>
        </w:rPr>
        <w:t>5</w:t>
      </w:r>
    </w:p>
    <w:p w14:paraId="5C2615FA" w14:textId="77777777" w:rsidR="00D65348" w:rsidRPr="0044025D" w:rsidRDefault="00D65348" w:rsidP="00D65348">
      <w:pPr>
        <w:numPr>
          <w:ilvl w:val="0"/>
          <w:numId w:val="1"/>
        </w:numPr>
        <w:tabs>
          <w:tab w:val="right" w:pos="426"/>
        </w:tabs>
        <w:spacing w:before="120" w:after="0" w:line="240" w:lineRule="auto"/>
        <w:ind w:left="360"/>
        <w:rPr>
          <w:rFonts w:ascii="Times New Roman" w:eastAsia="Times New Roman" w:hAnsi="Times New Roman" w:cs="Times New Roman"/>
          <w:b/>
          <w:lang w:val="ro-MD" w:eastAsia="ru-RU"/>
        </w:rPr>
      </w:pPr>
      <w:r w:rsidRPr="0044025D">
        <w:rPr>
          <w:rFonts w:ascii="Times New Roman" w:eastAsia="Times New Roman" w:hAnsi="Times New Roman" w:cs="Times New Roman"/>
          <w:b/>
          <w:lang w:val="ro-MD" w:eastAsia="ru-RU"/>
        </w:rPr>
        <w:t xml:space="preserve">Contract de achiziție rezervat atelierelor protejate sau că acesta poate fi executat numai în cadrul unor programe de angajare protejată (după caz): </w:t>
      </w:r>
      <w:r w:rsidR="005C2234" w:rsidRPr="0044025D">
        <w:rPr>
          <w:rFonts w:ascii="Times New Roman" w:eastAsia="Times New Roman" w:hAnsi="Times New Roman" w:cs="Times New Roman"/>
          <w:b/>
          <w:lang w:val="ro-MD" w:eastAsia="ru-RU"/>
        </w:rPr>
        <w:t>nu</w:t>
      </w:r>
    </w:p>
    <w:p w14:paraId="3C260CA2" w14:textId="77777777" w:rsidR="00D65348" w:rsidRPr="00D24131" w:rsidRDefault="00D65348" w:rsidP="00D65348">
      <w:pPr>
        <w:shd w:val="clear" w:color="auto" w:fill="FFFFFF"/>
        <w:tabs>
          <w:tab w:val="right" w:pos="426"/>
        </w:tabs>
        <w:spacing w:after="0" w:line="240" w:lineRule="auto"/>
        <w:ind w:left="7560" w:hanging="630"/>
        <w:contextualSpacing/>
        <w:rPr>
          <w:rFonts w:ascii="Times New Roman" w:eastAsia="Times New Roman" w:hAnsi="Times New Roman" w:cs="Times New Roman"/>
          <w:sz w:val="16"/>
          <w:szCs w:val="16"/>
          <w:lang w:val="ro-MD" w:eastAsia="ru-RU"/>
        </w:rPr>
      </w:pPr>
      <w:r w:rsidRPr="00D24131">
        <w:rPr>
          <w:rFonts w:ascii="Times New Roman" w:eastAsia="Times New Roman" w:hAnsi="Times New Roman" w:cs="Times New Roman"/>
          <w:sz w:val="16"/>
          <w:szCs w:val="16"/>
          <w:lang w:val="ro-MD" w:eastAsia="ru-RU"/>
        </w:rPr>
        <w:t>(indicați da sau nu)</w:t>
      </w:r>
    </w:p>
    <w:p w14:paraId="1ABF8383" w14:textId="77777777" w:rsidR="005C2234" w:rsidRPr="0044025D" w:rsidRDefault="00D65348" w:rsidP="005C2234">
      <w:pPr>
        <w:numPr>
          <w:ilvl w:val="0"/>
          <w:numId w:val="1"/>
        </w:numPr>
        <w:shd w:val="clear" w:color="auto" w:fill="FFFFFF"/>
        <w:tabs>
          <w:tab w:val="right" w:pos="426"/>
        </w:tabs>
        <w:spacing w:before="120" w:after="0" w:line="240" w:lineRule="auto"/>
        <w:ind w:left="360"/>
        <w:contextualSpacing/>
        <w:jc w:val="both"/>
        <w:rPr>
          <w:rFonts w:ascii="Times New Roman" w:eastAsia="Times New Roman" w:hAnsi="Times New Roman" w:cs="Times New Roman"/>
          <w:lang w:val="ro-MD" w:eastAsia="ru-RU"/>
        </w:rPr>
      </w:pPr>
      <w:r w:rsidRPr="0044025D">
        <w:rPr>
          <w:rFonts w:ascii="Times New Roman" w:eastAsia="Times New Roman" w:hAnsi="Times New Roman" w:cs="Times New Roman"/>
          <w:b/>
          <w:lang w:val="ro-MD" w:eastAsia="ru-RU"/>
        </w:rPr>
        <w:t>Prestarea serviciului este rezervată unei anumite profesii în temeiul unor legi</w:t>
      </w:r>
      <w:r w:rsidR="005C2234" w:rsidRPr="0044025D">
        <w:rPr>
          <w:rFonts w:ascii="Times New Roman" w:eastAsia="Times New Roman" w:hAnsi="Times New Roman" w:cs="Times New Roman"/>
          <w:b/>
          <w:lang w:val="ro-MD" w:eastAsia="ru-RU"/>
        </w:rPr>
        <w:t xml:space="preserve"> </w:t>
      </w:r>
      <w:r w:rsidRPr="0044025D">
        <w:rPr>
          <w:rFonts w:ascii="Times New Roman" w:eastAsia="Times New Roman" w:hAnsi="Times New Roman" w:cs="Times New Roman"/>
          <w:b/>
          <w:lang w:val="ro-MD" w:eastAsia="ru-RU"/>
        </w:rPr>
        <w:t xml:space="preserve">sau al unor acte administrative (după caz): </w:t>
      </w:r>
      <w:r w:rsidR="005C2234" w:rsidRPr="0044025D">
        <w:rPr>
          <w:rFonts w:ascii="Times New Roman" w:eastAsia="Times New Roman" w:hAnsi="Times New Roman" w:cs="Times New Roman"/>
          <w:b/>
          <w:lang w:val="ro-MD" w:eastAsia="ru-RU"/>
        </w:rPr>
        <w:t>legislația în vigoare a RM.</w:t>
      </w:r>
    </w:p>
    <w:p w14:paraId="4024F834" w14:textId="77777777" w:rsidR="00D65348" w:rsidRPr="0044025D" w:rsidRDefault="00D65348" w:rsidP="005C2234">
      <w:pPr>
        <w:shd w:val="clear" w:color="auto" w:fill="FFFFFF"/>
        <w:tabs>
          <w:tab w:val="right" w:pos="426"/>
        </w:tabs>
        <w:spacing w:before="120" w:after="0" w:line="240" w:lineRule="auto"/>
        <w:ind w:left="360"/>
        <w:contextualSpacing/>
        <w:rPr>
          <w:rFonts w:ascii="Times New Roman" w:eastAsia="Times New Roman" w:hAnsi="Times New Roman" w:cs="Times New Roman"/>
          <w:lang w:val="ro-MD" w:eastAsia="ru-RU"/>
        </w:rPr>
      </w:pPr>
      <w:r w:rsidRPr="0044025D">
        <w:rPr>
          <w:rFonts w:ascii="Times New Roman" w:eastAsia="Times New Roman" w:hAnsi="Times New Roman" w:cs="Times New Roman"/>
          <w:lang w:val="ro-MD" w:eastAsia="ru-RU"/>
        </w:rPr>
        <w:t>(se menționează respectivele legi și acte administrative)</w:t>
      </w:r>
    </w:p>
    <w:p w14:paraId="6552C4E5" w14:textId="20FD68D4" w:rsidR="00D65348" w:rsidRDefault="00D65348" w:rsidP="00D65348">
      <w:pPr>
        <w:numPr>
          <w:ilvl w:val="0"/>
          <w:numId w:val="1"/>
        </w:num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r w:rsidRPr="0044025D">
        <w:rPr>
          <w:rFonts w:ascii="Times New Roman" w:eastAsia="Times New Roman" w:hAnsi="Times New Roman" w:cs="Times New Roman"/>
          <w:b/>
          <w:lang w:val="ro-MD" w:eastAsia="ru-RU"/>
        </w:rPr>
        <w:t>Scurta descriere a criteriilor privind eligibilitatea operatorilor economici care pot determina eliminarea acestora și a criteriilor de selecție/de preselecție; nivelul minim (nivelurile minime) al (ale) cerințelor eventual impuse; se menționează</w:t>
      </w:r>
      <w:r w:rsidR="0044025D">
        <w:rPr>
          <w:rFonts w:ascii="Times New Roman" w:eastAsia="Times New Roman" w:hAnsi="Times New Roman" w:cs="Times New Roman"/>
          <w:b/>
          <w:lang w:val="ro-MD" w:eastAsia="ru-RU"/>
        </w:rPr>
        <w:t xml:space="preserve"> </w:t>
      </w:r>
      <w:r w:rsidRPr="0044025D">
        <w:rPr>
          <w:rFonts w:ascii="Times New Roman" w:eastAsia="Times New Roman" w:hAnsi="Times New Roman" w:cs="Times New Roman"/>
          <w:b/>
          <w:lang w:val="ro-MD" w:eastAsia="ru-RU"/>
        </w:rPr>
        <w:t>informațiile solicitate (DUAE, documentație):</w:t>
      </w:r>
      <w:r w:rsidRPr="00E41498">
        <w:rPr>
          <w:rFonts w:ascii="Times New Roman" w:eastAsia="Times New Roman" w:hAnsi="Times New Roman" w:cs="Times New Roman"/>
          <w:b/>
          <w:sz w:val="18"/>
          <w:szCs w:val="18"/>
          <w:lang w:val="ro-MD" w:eastAsia="ru-RU"/>
        </w:rPr>
        <w:t xml:space="preserve"> </w:t>
      </w:r>
    </w:p>
    <w:p w14:paraId="255BF54C" w14:textId="77777777" w:rsidR="00D24131" w:rsidRDefault="00D24131" w:rsidP="00D24131">
      <w:p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p>
    <w:p w14:paraId="0B74087A" w14:textId="77777777" w:rsidR="00D24131" w:rsidRDefault="00D24131" w:rsidP="00D24131">
      <w:pPr>
        <w:shd w:val="clear" w:color="auto" w:fill="FFFFFF"/>
        <w:tabs>
          <w:tab w:val="right" w:pos="426"/>
        </w:tabs>
        <w:spacing w:before="120" w:after="0" w:line="240" w:lineRule="auto"/>
        <w:ind w:left="360"/>
        <w:rPr>
          <w:rFonts w:ascii="Times New Roman" w:eastAsia="Times New Roman" w:hAnsi="Times New Roman" w:cs="Times New Roman"/>
          <w:b/>
          <w:sz w:val="18"/>
          <w:szCs w:val="18"/>
          <w:lang w:val="ro-MD" w:eastAsia="ru-RU"/>
        </w:rPr>
      </w:pPr>
    </w:p>
    <w:tbl>
      <w:tblPr>
        <w:tblStyle w:val="Grigliatabella2"/>
        <w:tblW w:w="9782" w:type="dxa"/>
        <w:tblInd w:w="-289" w:type="dxa"/>
        <w:tblLayout w:type="fixed"/>
        <w:tblLook w:val="04A0" w:firstRow="1" w:lastRow="0" w:firstColumn="1" w:lastColumn="0" w:noHBand="0" w:noVBand="1"/>
      </w:tblPr>
      <w:tblGrid>
        <w:gridCol w:w="568"/>
        <w:gridCol w:w="283"/>
        <w:gridCol w:w="2127"/>
        <w:gridCol w:w="5290"/>
        <w:gridCol w:w="1088"/>
        <w:gridCol w:w="426"/>
      </w:tblGrid>
      <w:tr w:rsidR="00320D63" w:rsidRPr="00E41498" w14:paraId="775108A9" w14:textId="77777777" w:rsidTr="005E7FC1">
        <w:tc>
          <w:tcPr>
            <w:tcW w:w="568" w:type="dxa"/>
            <w:shd w:val="clear" w:color="auto" w:fill="auto"/>
          </w:tcPr>
          <w:p w14:paraId="68658DCF"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lastRenderedPageBreak/>
              <w:t>Nr. d/o</w:t>
            </w:r>
          </w:p>
        </w:tc>
        <w:tc>
          <w:tcPr>
            <w:tcW w:w="2410" w:type="dxa"/>
            <w:gridSpan w:val="2"/>
            <w:shd w:val="clear" w:color="auto" w:fill="auto"/>
          </w:tcPr>
          <w:p w14:paraId="1AFE19D7"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Descrierea criteriului/cerinței</w:t>
            </w:r>
          </w:p>
        </w:tc>
        <w:tc>
          <w:tcPr>
            <w:tcW w:w="5290" w:type="dxa"/>
            <w:shd w:val="clear" w:color="auto" w:fill="auto"/>
          </w:tcPr>
          <w:p w14:paraId="21320634" w14:textId="77777777" w:rsidR="00320D63" w:rsidRPr="00E41498" w:rsidRDefault="00320D63" w:rsidP="005E7FC1">
            <w:pPr>
              <w:shd w:val="clear" w:color="auto" w:fill="FFFFFF"/>
              <w:tabs>
                <w:tab w:val="left" w:pos="612"/>
              </w:tabs>
              <w:spacing w:before="120" w:after="120"/>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Mod de demonstrare a îndeplinirii criteriului/cerinței:</w:t>
            </w:r>
          </w:p>
        </w:tc>
        <w:tc>
          <w:tcPr>
            <w:tcW w:w="1514" w:type="dxa"/>
            <w:gridSpan w:val="2"/>
            <w:shd w:val="clear" w:color="auto" w:fill="auto"/>
          </w:tcPr>
          <w:p w14:paraId="1724BC1B" w14:textId="77777777" w:rsidR="00320D63" w:rsidRPr="00E41498" w:rsidRDefault="00320D63" w:rsidP="005E7FC1">
            <w:pPr>
              <w:shd w:val="clear" w:color="auto" w:fill="FFFFFF"/>
              <w:tabs>
                <w:tab w:val="left" w:pos="612"/>
              </w:tabs>
              <w:spacing w:before="120" w:after="120"/>
              <w:jc w:val="center"/>
              <w:rPr>
                <w:rFonts w:ascii="Times New Roman" w:eastAsia="Times New Roman" w:hAnsi="Times New Roman" w:cs="Times New Roman"/>
                <w:b/>
                <w:iCs/>
                <w:sz w:val="18"/>
                <w:szCs w:val="18"/>
                <w:lang w:val="ro-MD" w:eastAsia="ru-RU"/>
              </w:rPr>
            </w:pPr>
            <w:r w:rsidRPr="00E41498">
              <w:rPr>
                <w:rFonts w:ascii="Times New Roman" w:eastAsia="Times New Roman" w:hAnsi="Times New Roman" w:cs="Times New Roman"/>
                <w:b/>
                <w:iCs/>
                <w:sz w:val="18"/>
                <w:szCs w:val="18"/>
                <w:lang w:val="ro-MD" w:eastAsia="ru-RU"/>
              </w:rPr>
              <w:t>Nivelul minim/</w:t>
            </w:r>
            <w:r w:rsidRPr="00E41498">
              <w:rPr>
                <w:rFonts w:ascii="Times New Roman" w:eastAsia="Times New Roman" w:hAnsi="Times New Roman" w:cs="Times New Roman"/>
                <w:b/>
                <w:iCs/>
                <w:sz w:val="18"/>
                <w:szCs w:val="18"/>
                <w:lang w:val="ro-MD" w:eastAsia="ru-RU"/>
              </w:rPr>
              <w:br/>
              <w:t>Obligativitatea</w:t>
            </w:r>
          </w:p>
        </w:tc>
      </w:tr>
      <w:tr w:rsidR="00320D63" w:rsidRPr="00B1056D" w14:paraId="17E297F5" w14:textId="77777777" w:rsidTr="005E7FC1">
        <w:trPr>
          <w:trHeight w:val="48"/>
        </w:trPr>
        <w:tc>
          <w:tcPr>
            <w:tcW w:w="568" w:type="dxa"/>
            <w:shd w:val="clear" w:color="auto" w:fill="FFF2CC" w:themeFill="accent4" w:themeFillTint="33"/>
          </w:tcPr>
          <w:p w14:paraId="7AC625B7" w14:textId="77777777" w:rsidR="00320D63" w:rsidRPr="002751AE" w:rsidRDefault="00320D63"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1</w:t>
            </w:r>
          </w:p>
        </w:tc>
        <w:tc>
          <w:tcPr>
            <w:tcW w:w="2410" w:type="dxa"/>
            <w:gridSpan w:val="2"/>
            <w:shd w:val="clear" w:color="auto" w:fill="FFF2CC" w:themeFill="accent4" w:themeFillTint="33"/>
          </w:tcPr>
          <w:p w14:paraId="1EA1D418" w14:textId="77777777" w:rsidR="00320D63" w:rsidRPr="002751AE" w:rsidRDefault="00320D63" w:rsidP="005E7FC1">
            <w:pPr>
              <w:pStyle w:val="a6"/>
              <w:rPr>
                <w:rFonts w:ascii="Times New Roman" w:hAnsi="Times New Roman" w:cs="Times New Roman"/>
                <w:b/>
                <w:sz w:val="20"/>
                <w:szCs w:val="20"/>
                <w:lang w:eastAsia="ru-RU"/>
              </w:rPr>
            </w:pPr>
            <w:proofErr w:type="spellStart"/>
            <w:r w:rsidRPr="002751AE">
              <w:rPr>
                <w:rFonts w:ascii="Times New Roman" w:hAnsi="Times New Roman" w:cs="Times New Roman"/>
                <w:b/>
                <w:sz w:val="20"/>
                <w:szCs w:val="20"/>
                <w:lang w:eastAsia="ru-RU"/>
              </w:rPr>
              <w:t>Declaraţie</w:t>
            </w:r>
            <w:proofErr w:type="spellEnd"/>
            <w:r w:rsidRPr="002751AE">
              <w:rPr>
                <w:rFonts w:ascii="Times New Roman" w:hAnsi="Times New Roman" w:cs="Times New Roman"/>
                <w:b/>
                <w:sz w:val="20"/>
                <w:szCs w:val="20"/>
                <w:lang w:eastAsia="ru-RU"/>
              </w:rPr>
              <w:t xml:space="preserve"> privind valabilitatea ofertei </w:t>
            </w:r>
          </w:p>
        </w:tc>
        <w:tc>
          <w:tcPr>
            <w:tcW w:w="5290" w:type="dxa"/>
            <w:shd w:val="clear" w:color="auto" w:fill="FFF2CC" w:themeFill="accent4" w:themeFillTint="33"/>
          </w:tcPr>
          <w:p w14:paraId="415264E0"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 xml:space="preserve"> Ofertantul are obligația, prin depunerea declarației privind valabilitatea ofertei (anexa nr. 8), de a menține oferta valabilă pe toată perioada de valabilitate prevăzută în documentația de atribuire. Termenul valabilității ofertei începe să decurgă din momentul termenului limită de depunere a ofertelor. Orice ofertă valabilă pentru o perioadă mai mică decât cea prevăzută în anexa nr. 2 (anunț de participare) se respinge de către grupul de lucru ca fiind necorespunzătoare.</w:t>
            </w:r>
            <w:r w:rsidRPr="002751AE">
              <w:rPr>
                <w:rFonts w:ascii="Times New Roman" w:eastAsiaTheme="minorHAnsi" w:hAnsi="Times New Roman" w:cs="Times New Roman"/>
                <w:sz w:val="20"/>
                <w:szCs w:val="20"/>
                <w:lang w:eastAsia="ru-RU"/>
              </w:rPr>
              <w:t xml:space="preserve"> </w:t>
            </w:r>
            <w:r w:rsidRPr="002751AE">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14:paraId="10F4BC25"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b/>
                <w:sz w:val="20"/>
                <w:szCs w:val="20"/>
                <w:highlight w:val="green"/>
              </w:rPr>
              <w:t>Obligatoriu</w:t>
            </w:r>
            <w:r w:rsidRPr="002751AE">
              <w:rPr>
                <w:rFonts w:ascii="Times New Roman" w:hAnsi="Times New Roman" w:cs="Times New Roman"/>
                <w:b/>
                <w:sz w:val="20"/>
                <w:szCs w:val="20"/>
              </w:rPr>
              <w:t xml:space="preserve"> se încarcă în SIA RSAP</w:t>
            </w:r>
          </w:p>
        </w:tc>
      </w:tr>
      <w:tr w:rsidR="00320D63" w:rsidRPr="00B1056D" w14:paraId="0B355352" w14:textId="77777777" w:rsidTr="005E7FC1">
        <w:tc>
          <w:tcPr>
            <w:tcW w:w="568" w:type="dxa"/>
            <w:shd w:val="clear" w:color="auto" w:fill="FFF2CC" w:themeFill="accent4" w:themeFillTint="33"/>
          </w:tcPr>
          <w:p w14:paraId="6AEC548A" w14:textId="77777777" w:rsidR="00320D63" w:rsidRPr="002751AE" w:rsidRDefault="00320D63"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2</w:t>
            </w:r>
          </w:p>
        </w:tc>
        <w:tc>
          <w:tcPr>
            <w:tcW w:w="2410" w:type="dxa"/>
            <w:gridSpan w:val="2"/>
            <w:shd w:val="clear" w:color="auto" w:fill="FFF2CC" w:themeFill="accent4" w:themeFillTint="33"/>
          </w:tcPr>
          <w:p w14:paraId="397877C0" w14:textId="77777777" w:rsidR="00320D63" w:rsidRDefault="00320D63" w:rsidP="005E7FC1">
            <w:pPr>
              <w:pStyle w:val="a6"/>
              <w:rPr>
                <w:rFonts w:ascii="Times New Roman" w:hAnsi="Times New Roman" w:cs="Times New Roman"/>
                <w:b/>
                <w:sz w:val="20"/>
                <w:szCs w:val="20"/>
                <w:lang w:eastAsia="ru-RU"/>
              </w:rPr>
            </w:pPr>
            <w:r w:rsidRPr="002751AE">
              <w:rPr>
                <w:rFonts w:ascii="Times New Roman" w:hAnsi="Times New Roman" w:cs="Times New Roman"/>
                <w:b/>
                <w:sz w:val="20"/>
                <w:szCs w:val="20"/>
                <w:lang w:eastAsia="ru-RU"/>
              </w:rPr>
              <w:t>garanția pentru ofertă 1%</w:t>
            </w:r>
          </w:p>
          <w:p w14:paraId="0774175D" w14:textId="5D96C5D5" w:rsidR="00E1516E" w:rsidRPr="00E1516E" w:rsidRDefault="00E1516E" w:rsidP="005E7FC1">
            <w:pPr>
              <w:pStyle w:val="a6"/>
              <w:rPr>
                <w:rFonts w:ascii="Times New Roman" w:hAnsi="Times New Roman" w:cs="Times New Roman"/>
                <w:bCs/>
                <w:i/>
                <w:iCs/>
                <w:sz w:val="20"/>
                <w:szCs w:val="20"/>
                <w:lang w:eastAsia="ru-RU"/>
              </w:rPr>
            </w:pPr>
            <w:r w:rsidRPr="00B1691A">
              <w:rPr>
                <w:rFonts w:ascii="Times New Roman" w:hAnsi="Times New Roman" w:cs="Times New Roman"/>
                <w:bCs/>
                <w:i/>
                <w:iCs/>
                <w:sz w:val="20"/>
                <w:szCs w:val="20"/>
                <w:lang w:val="en-US" w:eastAsia="ru-RU"/>
              </w:rPr>
              <w:t>VALABILĂ 120 ZILE</w:t>
            </w:r>
          </w:p>
        </w:tc>
        <w:tc>
          <w:tcPr>
            <w:tcW w:w="5290" w:type="dxa"/>
            <w:shd w:val="clear" w:color="auto" w:fill="FFF2CC" w:themeFill="accent4" w:themeFillTint="33"/>
          </w:tcPr>
          <w:p w14:paraId="2FCCBD62" w14:textId="77777777" w:rsidR="00E1516E" w:rsidRPr="00E1516E" w:rsidRDefault="00E1516E" w:rsidP="00E1516E">
            <w:pPr>
              <w:pStyle w:val="a6"/>
              <w:numPr>
                <w:ilvl w:val="0"/>
                <w:numId w:val="6"/>
              </w:numPr>
              <w:rPr>
                <w:rFonts w:ascii="Times New Roman" w:hAnsi="Times New Roman" w:cs="Times New Roman"/>
                <w:i/>
                <w:sz w:val="20"/>
                <w:szCs w:val="20"/>
                <w:lang w:eastAsia="ru-RU"/>
              </w:rPr>
            </w:pPr>
            <w:r w:rsidRPr="00E1516E">
              <w:rPr>
                <w:rFonts w:ascii="Times New Roman" w:hAnsi="Times New Roman" w:cs="Times New Roman"/>
                <w:i/>
                <w:sz w:val="20"/>
                <w:szCs w:val="20"/>
                <w:lang w:eastAsia="ru-RU"/>
              </w:rPr>
              <w:t xml:space="preserve">Oferta va fi </w:t>
            </w:r>
            <w:proofErr w:type="spellStart"/>
            <w:r w:rsidRPr="00E1516E">
              <w:rPr>
                <w:rFonts w:ascii="Times New Roman" w:hAnsi="Times New Roman" w:cs="Times New Roman"/>
                <w:i/>
                <w:sz w:val="20"/>
                <w:szCs w:val="20"/>
                <w:lang w:eastAsia="ru-RU"/>
              </w:rPr>
              <w:t>însoţită</w:t>
            </w:r>
            <w:proofErr w:type="spellEnd"/>
            <w:r w:rsidRPr="00E1516E">
              <w:rPr>
                <w:rFonts w:ascii="Times New Roman" w:hAnsi="Times New Roman" w:cs="Times New Roman"/>
                <w:i/>
                <w:sz w:val="20"/>
                <w:szCs w:val="20"/>
                <w:lang w:eastAsia="ru-RU"/>
              </w:rPr>
              <w:t xml:space="preserve"> de o </w:t>
            </w:r>
            <w:proofErr w:type="spellStart"/>
            <w:r w:rsidRPr="00E1516E">
              <w:rPr>
                <w:rFonts w:ascii="Times New Roman" w:hAnsi="Times New Roman" w:cs="Times New Roman"/>
                <w:i/>
                <w:sz w:val="20"/>
                <w:szCs w:val="20"/>
                <w:lang w:eastAsia="ru-RU"/>
              </w:rPr>
              <w:t>Garanţie</w:t>
            </w:r>
            <w:proofErr w:type="spellEnd"/>
            <w:r w:rsidRPr="00E1516E">
              <w:rPr>
                <w:rFonts w:ascii="Times New Roman" w:hAnsi="Times New Roman" w:cs="Times New Roman"/>
                <w:i/>
                <w:sz w:val="20"/>
                <w:szCs w:val="20"/>
                <w:lang w:eastAsia="ru-RU"/>
              </w:rPr>
              <w:t xml:space="preserve"> pentru ofertă (emisă de o bancă comercială) conform formularului anexa 9 </w:t>
            </w:r>
          </w:p>
          <w:p w14:paraId="5C8A1BA9" w14:textId="77777777" w:rsidR="00E1516E" w:rsidRPr="00E1516E" w:rsidRDefault="00E1516E" w:rsidP="00E1516E">
            <w:pPr>
              <w:pStyle w:val="a6"/>
              <w:rPr>
                <w:rFonts w:ascii="Times New Roman" w:hAnsi="Times New Roman" w:cs="Times New Roman"/>
                <w:i/>
                <w:sz w:val="20"/>
                <w:szCs w:val="20"/>
                <w:lang w:eastAsia="ru-RU"/>
              </w:rPr>
            </w:pPr>
            <w:r w:rsidRPr="00E1516E">
              <w:rPr>
                <w:rFonts w:ascii="Times New Roman" w:hAnsi="Times New Roman" w:cs="Times New Roman"/>
                <w:i/>
                <w:sz w:val="20"/>
                <w:szCs w:val="20"/>
                <w:lang w:eastAsia="ru-RU"/>
              </w:rPr>
              <w:t>sau</w:t>
            </w:r>
          </w:p>
          <w:p w14:paraId="3954120A" w14:textId="77777777" w:rsidR="00E1516E" w:rsidRPr="00E1516E" w:rsidRDefault="00E1516E" w:rsidP="00E1516E">
            <w:pPr>
              <w:pStyle w:val="a6"/>
              <w:numPr>
                <w:ilvl w:val="0"/>
                <w:numId w:val="6"/>
              </w:numPr>
              <w:rPr>
                <w:rFonts w:ascii="Times New Roman" w:hAnsi="Times New Roman" w:cs="Times New Roman"/>
                <w:i/>
                <w:sz w:val="20"/>
                <w:szCs w:val="20"/>
                <w:lang w:eastAsia="ru-RU"/>
              </w:rPr>
            </w:pPr>
            <w:proofErr w:type="spellStart"/>
            <w:r w:rsidRPr="00E1516E">
              <w:rPr>
                <w:rFonts w:ascii="Times New Roman" w:hAnsi="Times New Roman" w:cs="Times New Roman"/>
                <w:i/>
                <w:sz w:val="20"/>
                <w:szCs w:val="20"/>
                <w:lang w:eastAsia="ru-RU"/>
              </w:rPr>
              <w:t>Garanţia</w:t>
            </w:r>
            <w:proofErr w:type="spellEnd"/>
            <w:r w:rsidRPr="00E1516E">
              <w:rPr>
                <w:rFonts w:ascii="Times New Roman" w:hAnsi="Times New Roman" w:cs="Times New Roman"/>
                <w:i/>
                <w:sz w:val="20"/>
                <w:szCs w:val="20"/>
                <w:lang w:eastAsia="ru-RU"/>
              </w:rPr>
              <w:t xml:space="preserve"> pentru ofertă prin transfer la contul </w:t>
            </w:r>
            <w:proofErr w:type="spellStart"/>
            <w:r w:rsidRPr="00E1516E">
              <w:rPr>
                <w:rFonts w:ascii="Times New Roman" w:hAnsi="Times New Roman" w:cs="Times New Roman"/>
                <w:i/>
                <w:sz w:val="20"/>
                <w:szCs w:val="20"/>
                <w:lang w:eastAsia="ru-RU"/>
              </w:rPr>
              <w:t>autorităţii</w:t>
            </w:r>
            <w:proofErr w:type="spellEnd"/>
            <w:r w:rsidRPr="00E1516E">
              <w:rPr>
                <w:rFonts w:ascii="Times New Roman" w:hAnsi="Times New Roman" w:cs="Times New Roman"/>
                <w:i/>
                <w:sz w:val="20"/>
                <w:szCs w:val="20"/>
                <w:lang w:eastAsia="ru-RU"/>
              </w:rPr>
              <w:t xml:space="preserve"> contractante, conform următoarelor date bancare:</w:t>
            </w:r>
          </w:p>
          <w:p w14:paraId="6944D5D5" w14:textId="77777777" w:rsidR="00E1516E" w:rsidRPr="00E1516E" w:rsidRDefault="00E1516E" w:rsidP="00E1516E">
            <w:pPr>
              <w:pStyle w:val="a6"/>
              <w:rPr>
                <w:rFonts w:ascii="Times New Roman" w:hAnsi="Times New Roman" w:cs="Times New Roman"/>
                <w:i/>
                <w:sz w:val="20"/>
                <w:szCs w:val="20"/>
                <w:lang w:eastAsia="ru-RU"/>
              </w:rPr>
            </w:pPr>
            <w:proofErr w:type="spellStart"/>
            <w:r w:rsidRPr="00E1516E">
              <w:rPr>
                <w:rFonts w:ascii="Times New Roman" w:hAnsi="Times New Roman" w:cs="Times New Roman"/>
                <w:i/>
                <w:sz w:val="20"/>
                <w:szCs w:val="20"/>
                <w:lang w:val="en-US" w:eastAsia="ru-RU"/>
              </w:rPr>
              <w:t>Beneficiarul</w:t>
            </w:r>
            <w:proofErr w:type="spellEnd"/>
            <w:r w:rsidRPr="00E1516E">
              <w:rPr>
                <w:rFonts w:ascii="Times New Roman" w:hAnsi="Times New Roman" w:cs="Times New Roman"/>
                <w:i/>
                <w:sz w:val="20"/>
                <w:szCs w:val="20"/>
                <w:lang w:val="en-US" w:eastAsia="ru-RU"/>
              </w:rPr>
              <w:t xml:space="preserve"> </w:t>
            </w:r>
            <w:proofErr w:type="spellStart"/>
            <w:r w:rsidRPr="00E1516E">
              <w:rPr>
                <w:rFonts w:ascii="Times New Roman" w:hAnsi="Times New Roman" w:cs="Times New Roman"/>
                <w:i/>
                <w:sz w:val="20"/>
                <w:szCs w:val="20"/>
                <w:lang w:val="en-US" w:eastAsia="ru-RU"/>
              </w:rPr>
              <w:t>plăţii</w:t>
            </w:r>
            <w:proofErr w:type="spellEnd"/>
            <w:r w:rsidRPr="00E1516E">
              <w:rPr>
                <w:rFonts w:ascii="Times New Roman" w:hAnsi="Times New Roman" w:cs="Times New Roman"/>
                <w:i/>
                <w:sz w:val="20"/>
                <w:szCs w:val="20"/>
                <w:lang w:val="en-US" w:eastAsia="ru-RU"/>
              </w:rPr>
              <w:t xml:space="preserve">: </w:t>
            </w:r>
            <w:r w:rsidRPr="00E1516E">
              <w:rPr>
                <w:rFonts w:ascii="Times New Roman" w:hAnsi="Times New Roman" w:cs="Times New Roman"/>
                <w:i/>
                <w:sz w:val="20"/>
                <w:szCs w:val="20"/>
                <w:lang w:eastAsia="ru-RU"/>
              </w:rPr>
              <w:t>Direcția Educație, Tineret și Sport sectorul Botanica,</w:t>
            </w:r>
          </w:p>
          <w:p w14:paraId="10CC422B" w14:textId="77777777" w:rsidR="00E1516E" w:rsidRPr="00E1516E" w:rsidRDefault="00E1516E" w:rsidP="00E1516E">
            <w:pPr>
              <w:pStyle w:val="a6"/>
              <w:rPr>
                <w:rFonts w:ascii="Times New Roman" w:hAnsi="Times New Roman" w:cs="Times New Roman"/>
                <w:i/>
                <w:sz w:val="20"/>
                <w:szCs w:val="20"/>
                <w:lang w:eastAsia="ru-RU"/>
              </w:rPr>
            </w:pPr>
            <w:r w:rsidRPr="00E1516E">
              <w:rPr>
                <w:rFonts w:ascii="Times New Roman" w:hAnsi="Times New Roman" w:cs="Times New Roman"/>
                <w:i/>
                <w:sz w:val="20"/>
                <w:szCs w:val="20"/>
                <w:lang w:eastAsia="ru-RU"/>
              </w:rPr>
              <w:t>c.f.: 1007601010448 Banca: Ministerul Finanțelor, Trezoreria de Stat</w:t>
            </w:r>
          </w:p>
          <w:p w14:paraId="071333C8" w14:textId="77777777" w:rsidR="00E1516E" w:rsidRPr="00E1516E" w:rsidRDefault="00E1516E" w:rsidP="00E1516E">
            <w:pPr>
              <w:pStyle w:val="a6"/>
              <w:rPr>
                <w:rFonts w:ascii="Times New Roman" w:hAnsi="Times New Roman" w:cs="Times New Roman"/>
                <w:i/>
                <w:sz w:val="20"/>
                <w:szCs w:val="20"/>
                <w:lang w:eastAsia="ru-RU"/>
              </w:rPr>
            </w:pPr>
            <w:proofErr w:type="spellStart"/>
            <w:r w:rsidRPr="00E1516E">
              <w:rPr>
                <w:rFonts w:ascii="Times New Roman" w:hAnsi="Times New Roman" w:cs="Times New Roman"/>
                <w:i/>
                <w:sz w:val="20"/>
                <w:szCs w:val="20"/>
                <w:lang w:eastAsia="ru-RU"/>
              </w:rPr>
              <w:t>c.b.</w:t>
            </w:r>
            <w:proofErr w:type="spellEnd"/>
            <w:r w:rsidRPr="00E1516E">
              <w:rPr>
                <w:rFonts w:ascii="Times New Roman" w:hAnsi="Times New Roman" w:cs="Times New Roman"/>
                <w:i/>
                <w:sz w:val="20"/>
                <w:szCs w:val="20"/>
                <w:lang w:eastAsia="ru-RU"/>
              </w:rPr>
              <w:t>: MD87TRPCDV518410A00780AA</w:t>
            </w:r>
          </w:p>
          <w:p w14:paraId="06B63010" w14:textId="77777777" w:rsidR="00E1516E" w:rsidRPr="00E1516E" w:rsidRDefault="00E1516E" w:rsidP="00E1516E">
            <w:pPr>
              <w:pStyle w:val="a6"/>
              <w:rPr>
                <w:rFonts w:ascii="Times New Roman" w:hAnsi="Times New Roman" w:cs="Times New Roman"/>
                <w:i/>
                <w:sz w:val="20"/>
                <w:szCs w:val="20"/>
                <w:lang w:eastAsia="ru-RU"/>
              </w:rPr>
            </w:pPr>
            <w:proofErr w:type="spellStart"/>
            <w:r w:rsidRPr="00E1516E">
              <w:rPr>
                <w:rFonts w:ascii="Times New Roman" w:hAnsi="Times New Roman" w:cs="Times New Roman"/>
                <w:i/>
                <w:sz w:val="20"/>
                <w:szCs w:val="20"/>
                <w:lang w:eastAsia="ru-RU"/>
              </w:rPr>
              <w:t>c.b.</w:t>
            </w:r>
            <w:proofErr w:type="spellEnd"/>
            <w:r w:rsidRPr="00E1516E">
              <w:rPr>
                <w:rFonts w:ascii="Times New Roman" w:hAnsi="Times New Roman" w:cs="Times New Roman"/>
                <w:i/>
                <w:sz w:val="20"/>
                <w:szCs w:val="20"/>
                <w:lang w:eastAsia="ru-RU"/>
              </w:rPr>
              <w:t>: TREZMD2X</w:t>
            </w:r>
          </w:p>
          <w:p w14:paraId="165E9654" w14:textId="77777777" w:rsidR="00E1516E" w:rsidRPr="00E1516E" w:rsidRDefault="00E1516E" w:rsidP="00E1516E">
            <w:pPr>
              <w:pStyle w:val="a6"/>
              <w:rPr>
                <w:rFonts w:ascii="Times New Roman" w:hAnsi="Times New Roman" w:cs="Times New Roman"/>
                <w:i/>
                <w:iCs/>
                <w:sz w:val="20"/>
                <w:szCs w:val="20"/>
                <w:lang w:eastAsia="ru-RU"/>
              </w:rPr>
            </w:pPr>
            <w:r w:rsidRPr="00E1516E">
              <w:rPr>
                <w:rFonts w:ascii="Times New Roman" w:hAnsi="Times New Roman" w:cs="Times New Roman"/>
                <w:i/>
                <w:sz w:val="20"/>
                <w:szCs w:val="20"/>
                <w:lang w:eastAsia="ru-RU"/>
              </w:rPr>
              <w:t xml:space="preserve">cu nota “Pentru setul documentelor de atribuire” sau “Pentru </w:t>
            </w:r>
            <w:proofErr w:type="spellStart"/>
            <w:r w:rsidRPr="00E1516E">
              <w:rPr>
                <w:rFonts w:ascii="Times New Roman" w:hAnsi="Times New Roman" w:cs="Times New Roman"/>
                <w:i/>
                <w:sz w:val="20"/>
                <w:szCs w:val="20"/>
                <w:lang w:eastAsia="ru-RU"/>
              </w:rPr>
              <w:t>garanţia</w:t>
            </w:r>
            <w:proofErr w:type="spellEnd"/>
            <w:r w:rsidRPr="00E1516E">
              <w:rPr>
                <w:rFonts w:ascii="Times New Roman" w:hAnsi="Times New Roman" w:cs="Times New Roman"/>
                <w:i/>
                <w:sz w:val="20"/>
                <w:szCs w:val="20"/>
                <w:lang w:eastAsia="ru-RU"/>
              </w:rPr>
              <w:t xml:space="preserve"> pentru ofertă la COP nr. ____ din __”. </w:t>
            </w:r>
            <w:r w:rsidRPr="00E1516E">
              <w:rPr>
                <w:rFonts w:ascii="Times New Roman" w:hAnsi="Times New Roman" w:cs="Times New Roman"/>
                <w:i/>
                <w:iCs/>
                <w:sz w:val="20"/>
                <w:szCs w:val="20"/>
                <w:lang w:eastAsia="ru-RU"/>
              </w:rPr>
              <w:t>Obligatoriu semnarea prin semnătura electronica.</w:t>
            </w:r>
          </w:p>
          <w:p w14:paraId="45B9D70D" w14:textId="77777777" w:rsidR="00E1516E" w:rsidRPr="00E1516E" w:rsidRDefault="00E1516E" w:rsidP="00E1516E">
            <w:pPr>
              <w:pStyle w:val="a6"/>
              <w:rPr>
                <w:rFonts w:ascii="Times New Roman" w:hAnsi="Times New Roman" w:cs="Times New Roman"/>
                <w:b/>
                <w:bCs/>
                <w:i/>
                <w:iCs/>
                <w:sz w:val="20"/>
                <w:szCs w:val="20"/>
                <w:lang w:val="ro-MD" w:eastAsia="ru-RU"/>
              </w:rPr>
            </w:pPr>
            <w:r w:rsidRPr="00E1516E">
              <w:rPr>
                <w:rFonts w:ascii="Times New Roman" w:hAnsi="Times New Roman" w:cs="Times New Roman"/>
                <w:b/>
                <w:bCs/>
                <w:i/>
                <w:iCs/>
                <w:sz w:val="20"/>
                <w:szCs w:val="20"/>
                <w:u w:val="single"/>
                <w:lang w:val="ro-MD" w:eastAsia="ru-RU"/>
              </w:rPr>
              <w:t>Garanția pentru ofertă se reține</w:t>
            </w:r>
            <w:r w:rsidRPr="00E1516E">
              <w:rPr>
                <w:rFonts w:ascii="Times New Roman" w:hAnsi="Times New Roman" w:cs="Times New Roman"/>
                <w:b/>
                <w:bCs/>
                <w:i/>
                <w:iCs/>
                <w:sz w:val="20"/>
                <w:szCs w:val="20"/>
                <w:lang w:val="ro-MD" w:eastAsia="ru-RU"/>
              </w:rPr>
              <w:t xml:space="preserve">: </w:t>
            </w:r>
          </w:p>
          <w:p w14:paraId="057BF2F4" w14:textId="77777777" w:rsidR="00E1516E" w:rsidRPr="00E1516E" w:rsidRDefault="00E1516E" w:rsidP="00E1516E">
            <w:pPr>
              <w:pStyle w:val="a6"/>
              <w:rPr>
                <w:rFonts w:ascii="Times New Roman" w:hAnsi="Times New Roman" w:cs="Times New Roman"/>
                <w:i/>
                <w:iCs/>
                <w:sz w:val="20"/>
                <w:szCs w:val="20"/>
                <w:lang w:val="ro-MD" w:eastAsia="ru-RU"/>
              </w:rPr>
            </w:pPr>
            <w:r w:rsidRPr="00E1516E">
              <w:rPr>
                <w:rFonts w:ascii="Times New Roman" w:hAnsi="Times New Roman" w:cs="Times New Roman"/>
                <w:i/>
                <w:iCs/>
                <w:sz w:val="20"/>
                <w:szCs w:val="20"/>
                <w:lang w:val="ro-MD" w:eastAsia="ru-RU"/>
              </w:rPr>
              <w:t xml:space="preserve">a) operatorul economic retrage sau modifică oferta după expirarea termenului de depunere a ofertelor; </w:t>
            </w:r>
          </w:p>
          <w:p w14:paraId="7F243D53" w14:textId="67AFD3C6" w:rsidR="00E1516E" w:rsidRPr="00E1516E" w:rsidRDefault="00E1516E" w:rsidP="00E1516E">
            <w:pPr>
              <w:pStyle w:val="a6"/>
              <w:rPr>
                <w:rFonts w:ascii="Times New Roman" w:hAnsi="Times New Roman" w:cs="Times New Roman"/>
                <w:i/>
                <w:iCs/>
                <w:sz w:val="20"/>
                <w:szCs w:val="20"/>
                <w:lang w:val="ro-MD" w:eastAsia="ru-RU"/>
              </w:rPr>
            </w:pPr>
            <w:r w:rsidRPr="00E1516E">
              <w:rPr>
                <w:rFonts w:ascii="Times New Roman" w:hAnsi="Times New Roman" w:cs="Times New Roman"/>
                <w:i/>
                <w:iCs/>
                <w:sz w:val="20"/>
                <w:szCs w:val="20"/>
                <w:lang w:val="ro-MD" w:eastAsia="ru-RU"/>
              </w:rPr>
              <w:t xml:space="preserve">b) ofertantul </w:t>
            </w:r>
            <w:r w:rsidR="00D246A2" w:rsidRPr="00E1516E">
              <w:rPr>
                <w:rFonts w:ascii="Times New Roman" w:hAnsi="Times New Roman" w:cs="Times New Roman"/>
                <w:i/>
                <w:iCs/>
                <w:sz w:val="20"/>
                <w:szCs w:val="20"/>
                <w:lang w:val="ro-MD" w:eastAsia="ru-RU"/>
              </w:rPr>
              <w:t>câștigător</w:t>
            </w:r>
            <w:r w:rsidRPr="00E1516E">
              <w:rPr>
                <w:rFonts w:ascii="Times New Roman" w:hAnsi="Times New Roman" w:cs="Times New Roman"/>
                <w:i/>
                <w:iCs/>
                <w:sz w:val="20"/>
                <w:szCs w:val="20"/>
                <w:lang w:val="ro-MD" w:eastAsia="ru-RU"/>
              </w:rPr>
              <w:t xml:space="preserve"> nu semnează contractul de </w:t>
            </w:r>
            <w:proofErr w:type="spellStart"/>
            <w:r w:rsidRPr="00E1516E">
              <w:rPr>
                <w:rFonts w:ascii="Times New Roman" w:hAnsi="Times New Roman" w:cs="Times New Roman"/>
                <w:i/>
                <w:iCs/>
                <w:sz w:val="20"/>
                <w:szCs w:val="20"/>
                <w:lang w:val="ro-MD" w:eastAsia="ru-RU"/>
              </w:rPr>
              <w:t>achiziţii</w:t>
            </w:r>
            <w:proofErr w:type="spellEnd"/>
            <w:r w:rsidRPr="00E1516E">
              <w:rPr>
                <w:rFonts w:ascii="Times New Roman" w:hAnsi="Times New Roman" w:cs="Times New Roman"/>
                <w:i/>
                <w:iCs/>
                <w:sz w:val="20"/>
                <w:szCs w:val="20"/>
                <w:lang w:val="ro-MD" w:eastAsia="ru-RU"/>
              </w:rPr>
              <w:t xml:space="preserve"> sectoriale;</w:t>
            </w:r>
          </w:p>
          <w:p w14:paraId="300A6C4D" w14:textId="2C518C52" w:rsidR="00320D63" w:rsidRPr="002751AE" w:rsidRDefault="00E1516E" w:rsidP="00E1516E">
            <w:pPr>
              <w:pStyle w:val="a6"/>
              <w:rPr>
                <w:rFonts w:ascii="Times New Roman" w:hAnsi="Times New Roman" w:cs="Times New Roman"/>
                <w:sz w:val="20"/>
                <w:szCs w:val="20"/>
                <w:lang w:eastAsia="ru-RU"/>
              </w:rPr>
            </w:pPr>
            <w:r w:rsidRPr="00E1516E">
              <w:rPr>
                <w:rFonts w:ascii="Times New Roman" w:hAnsi="Times New Roman" w:cs="Times New Roman"/>
                <w:i/>
                <w:iCs/>
                <w:sz w:val="20"/>
                <w:szCs w:val="20"/>
                <w:lang w:val="ro-MD" w:eastAsia="ru-RU"/>
              </w:rPr>
              <w:t xml:space="preserve">c) nu se depune garanția de bună </w:t>
            </w:r>
            <w:proofErr w:type="spellStart"/>
            <w:r w:rsidRPr="00E1516E">
              <w:rPr>
                <w:rFonts w:ascii="Times New Roman" w:hAnsi="Times New Roman" w:cs="Times New Roman"/>
                <w:i/>
                <w:iCs/>
                <w:sz w:val="20"/>
                <w:szCs w:val="20"/>
                <w:lang w:val="ro-MD" w:eastAsia="ru-RU"/>
              </w:rPr>
              <w:t>execuţie</w:t>
            </w:r>
            <w:proofErr w:type="spellEnd"/>
            <w:r w:rsidRPr="00E1516E">
              <w:rPr>
                <w:rFonts w:ascii="Times New Roman" w:hAnsi="Times New Roman" w:cs="Times New Roman"/>
                <w:i/>
                <w:iCs/>
                <w:sz w:val="20"/>
                <w:szCs w:val="20"/>
                <w:lang w:val="ro-MD" w:eastAsia="ru-RU"/>
              </w:rPr>
              <w:t xml:space="preserve"> a contractului după acceptarea ofertei sau nu se execută vreo condiție, specificată în documentația de atribuire, înainte de semnarea contractului.</w:t>
            </w:r>
          </w:p>
        </w:tc>
        <w:tc>
          <w:tcPr>
            <w:tcW w:w="1514" w:type="dxa"/>
            <w:gridSpan w:val="2"/>
            <w:shd w:val="clear" w:color="auto" w:fill="FFF2CC" w:themeFill="accent4" w:themeFillTint="33"/>
          </w:tcPr>
          <w:p w14:paraId="1AE98238"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b/>
                <w:sz w:val="20"/>
                <w:szCs w:val="20"/>
                <w:highlight w:val="green"/>
              </w:rPr>
              <w:t>Obligatoriu</w:t>
            </w:r>
            <w:r w:rsidRPr="002751AE">
              <w:rPr>
                <w:rFonts w:ascii="Times New Roman" w:hAnsi="Times New Roman" w:cs="Times New Roman"/>
                <w:b/>
                <w:sz w:val="20"/>
                <w:szCs w:val="20"/>
              </w:rPr>
              <w:t xml:space="preserve"> se încarcă în SIA RSAP</w:t>
            </w:r>
          </w:p>
        </w:tc>
      </w:tr>
      <w:tr w:rsidR="00320D63" w:rsidRPr="00B1056D" w14:paraId="7C88268B" w14:textId="77777777" w:rsidTr="005E7FC1">
        <w:tc>
          <w:tcPr>
            <w:tcW w:w="568" w:type="dxa"/>
            <w:shd w:val="clear" w:color="auto" w:fill="FFF2CC" w:themeFill="accent4" w:themeFillTint="33"/>
          </w:tcPr>
          <w:p w14:paraId="17CA3461" w14:textId="77777777" w:rsidR="00320D63" w:rsidRPr="002751AE" w:rsidRDefault="00320D63"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3</w:t>
            </w:r>
          </w:p>
        </w:tc>
        <w:tc>
          <w:tcPr>
            <w:tcW w:w="2410" w:type="dxa"/>
            <w:gridSpan w:val="2"/>
            <w:shd w:val="clear" w:color="auto" w:fill="FFF2CC" w:themeFill="accent4" w:themeFillTint="33"/>
          </w:tcPr>
          <w:p w14:paraId="43481A92" w14:textId="77777777" w:rsidR="00320D63" w:rsidRPr="002751AE" w:rsidRDefault="00320D63" w:rsidP="005E7FC1">
            <w:pPr>
              <w:pStyle w:val="a6"/>
              <w:rPr>
                <w:rFonts w:ascii="Times New Roman" w:hAnsi="Times New Roman" w:cs="Times New Roman"/>
                <w:b/>
                <w:sz w:val="20"/>
                <w:szCs w:val="20"/>
                <w:lang w:val="ro-MD" w:eastAsia="ru-RU"/>
              </w:rPr>
            </w:pPr>
            <w:proofErr w:type="spellStart"/>
            <w:r w:rsidRPr="002751AE">
              <w:rPr>
                <w:rFonts w:ascii="Times New Roman" w:hAnsi="Times New Roman" w:cs="Times New Roman"/>
                <w:b/>
                <w:sz w:val="20"/>
                <w:szCs w:val="20"/>
                <w:lang w:val="ru-RU" w:eastAsia="ru-RU"/>
              </w:rPr>
              <w:t>Propunerea</w:t>
            </w:r>
            <w:proofErr w:type="spellEnd"/>
            <w:r w:rsidRPr="002751AE">
              <w:rPr>
                <w:rFonts w:ascii="Times New Roman" w:hAnsi="Times New Roman" w:cs="Times New Roman"/>
                <w:b/>
                <w:sz w:val="20"/>
                <w:szCs w:val="20"/>
                <w:lang w:val="ru-RU" w:eastAsia="ru-RU"/>
              </w:rPr>
              <w:t xml:space="preserve"> </w:t>
            </w:r>
            <w:proofErr w:type="spellStart"/>
            <w:r w:rsidRPr="002751AE">
              <w:rPr>
                <w:rFonts w:ascii="Times New Roman" w:hAnsi="Times New Roman" w:cs="Times New Roman"/>
                <w:b/>
                <w:sz w:val="20"/>
                <w:szCs w:val="20"/>
                <w:lang w:val="ru-RU" w:eastAsia="ru-RU"/>
              </w:rPr>
              <w:t>financiară</w:t>
            </w:r>
            <w:proofErr w:type="spellEnd"/>
          </w:p>
        </w:tc>
        <w:tc>
          <w:tcPr>
            <w:tcW w:w="5290" w:type="dxa"/>
            <w:shd w:val="clear" w:color="auto" w:fill="FFF2CC" w:themeFill="accent4" w:themeFillTint="33"/>
          </w:tcPr>
          <w:p w14:paraId="403028C2"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 xml:space="preserve">ofertantul elaborează propunerea financiară, astfel încât aceasta să furnizeze toate informațiile solicitate cu privire la prețuri, tarife, precum </w:t>
            </w:r>
            <w:proofErr w:type="spellStart"/>
            <w:r w:rsidRPr="002751AE">
              <w:rPr>
                <w:rFonts w:ascii="Times New Roman" w:hAnsi="Times New Roman" w:cs="Times New Roman"/>
                <w:sz w:val="20"/>
                <w:szCs w:val="20"/>
                <w:lang w:eastAsia="ru-RU"/>
              </w:rPr>
              <w:t>şi</w:t>
            </w:r>
            <w:proofErr w:type="spellEnd"/>
            <w:r w:rsidRPr="002751AE">
              <w:rPr>
                <w:rFonts w:ascii="Times New Roman" w:hAnsi="Times New Roman" w:cs="Times New Roman"/>
                <w:sz w:val="20"/>
                <w:szCs w:val="20"/>
                <w:lang w:eastAsia="ru-RU"/>
              </w:rPr>
              <w:t xml:space="preserve"> la alte condiții financiare </w:t>
            </w:r>
            <w:proofErr w:type="spellStart"/>
            <w:r w:rsidRPr="002751AE">
              <w:rPr>
                <w:rFonts w:ascii="Times New Roman" w:hAnsi="Times New Roman" w:cs="Times New Roman"/>
                <w:sz w:val="20"/>
                <w:szCs w:val="20"/>
                <w:lang w:eastAsia="ru-RU"/>
              </w:rPr>
              <w:t>şi</w:t>
            </w:r>
            <w:proofErr w:type="spellEnd"/>
            <w:r w:rsidRPr="002751AE">
              <w:rPr>
                <w:rFonts w:ascii="Times New Roman" w:hAnsi="Times New Roman" w:cs="Times New Roman"/>
                <w:sz w:val="20"/>
                <w:szCs w:val="20"/>
                <w:lang w:eastAsia="ru-RU"/>
              </w:rPr>
              <w:t xml:space="preserve"> comerciale legate de obiectul contractului de achiziție publică de lucrări. Obligatoriu semnarea prin semnătura electronica.</w:t>
            </w:r>
          </w:p>
        </w:tc>
        <w:tc>
          <w:tcPr>
            <w:tcW w:w="1514" w:type="dxa"/>
            <w:gridSpan w:val="2"/>
            <w:shd w:val="clear" w:color="auto" w:fill="FFF2CC" w:themeFill="accent4" w:themeFillTint="33"/>
          </w:tcPr>
          <w:p w14:paraId="12986C87"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b/>
                <w:sz w:val="20"/>
                <w:szCs w:val="20"/>
                <w:highlight w:val="green"/>
              </w:rPr>
              <w:t>Obligatoriu</w:t>
            </w:r>
            <w:r w:rsidRPr="002751AE">
              <w:rPr>
                <w:rFonts w:ascii="Times New Roman" w:hAnsi="Times New Roman" w:cs="Times New Roman"/>
                <w:b/>
                <w:sz w:val="20"/>
                <w:szCs w:val="20"/>
              </w:rPr>
              <w:t xml:space="preserve"> se încarcă în SIA RSAP</w:t>
            </w:r>
          </w:p>
        </w:tc>
      </w:tr>
      <w:tr w:rsidR="00320D63" w:rsidRPr="00B1056D" w14:paraId="76A3E6EF" w14:textId="77777777" w:rsidTr="005E7FC1">
        <w:tc>
          <w:tcPr>
            <w:tcW w:w="568" w:type="dxa"/>
            <w:shd w:val="clear" w:color="auto" w:fill="FFF2CC" w:themeFill="accent4" w:themeFillTint="33"/>
          </w:tcPr>
          <w:p w14:paraId="0E3BA8D9" w14:textId="77777777" w:rsidR="00320D63" w:rsidRPr="002751AE" w:rsidRDefault="00320D63"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4</w:t>
            </w:r>
          </w:p>
        </w:tc>
        <w:tc>
          <w:tcPr>
            <w:tcW w:w="2410" w:type="dxa"/>
            <w:gridSpan w:val="2"/>
            <w:shd w:val="clear" w:color="auto" w:fill="FFF2CC" w:themeFill="accent4" w:themeFillTint="33"/>
          </w:tcPr>
          <w:p w14:paraId="21C9342C" w14:textId="77777777" w:rsidR="00320D63" w:rsidRPr="002751AE" w:rsidRDefault="00320D63" w:rsidP="005E7FC1">
            <w:pPr>
              <w:pStyle w:val="a6"/>
              <w:rPr>
                <w:rFonts w:ascii="Times New Roman" w:hAnsi="Times New Roman" w:cs="Times New Roman"/>
                <w:b/>
                <w:sz w:val="20"/>
                <w:szCs w:val="20"/>
                <w:lang w:val="ro-MD" w:eastAsia="ru-RU"/>
              </w:rPr>
            </w:pPr>
            <w:proofErr w:type="spellStart"/>
            <w:r w:rsidRPr="002751AE">
              <w:rPr>
                <w:rFonts w:ascii="Times New Roman" w:hAnsi="Times New Roman" w:cs="Times New Roman"/>
                <w:b/>
                <w:sz w:val="20"/>
                <w:szCs w:val="20"/>
                <w:lang w:val="ru-RU" w:eastAsia="ru-RU"/>
              </w:rPr>
              <w:t>Propunerea</w:t>
            </w:r>
            <w:proofErr w:type="spellEnd"/>
            <w:r w:rsidRPr="002751AE">
              <w:rPr>
                <w:rFonts w:ascii="Times New Roman" w:hAnsi="Times New Roman" w:cs="Times New Roman"/>
                <w:b/>
                <w:sz w:val="20"/>
                <w:szCs w:val="20"/>
                <w:lang w:val="ru-RU" w:eastAsia="ru-RU"/>
              </w:rPr>
              <w:t xml:space="preserve"> </w:t>
            </w:r>
            <w:proofErr w:type="spellStart"/>
            <w:r w:rsidRPr="002751AE">
              <w:rPr>
                <w:rFonts w:ascii="Times New Roman" w:hAnsi="Times New Roman" w:cs="Times New Roman"/>
                <w:b/>
                <w:sz w:val="20"/>
                <w:szCs w:val="20"/>
                <w:lang w:val="ru-RU" w:eastAsia="ru-RU"/>
              </w:rPr>
              <w:t>tehnică</w:t>
            </w:r>
            <w:proofErr w:type="spellEnd"/>
          </w:p>
        </w:tc>
        <w:tc>
          <w:tcPr>
            <w:tcW w:w="5290" w:type="dxa"/>
            <w:shd w:val="clear" w:color="auto" w:fill="FFF2CC" w:themeFill="accent4" w:themeFillTint="33"/>
          </w:tcPr>
          <w:p w14:paraId="3EE33D52"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 xml:space="preserve">ofertantul elaborează propunerea tehnică, astfel încât aceasta să respecte în totalitate cerințele de calificare, precum </w:t>
            </w:r>
            <w:proofErr w:type="spellStart"/>
            <w:r w:rsidRPr="002751AE">
              <w:rPr>
                <w:rFonts w:ascii="Times New Roman" w:hAnsi="Times New Roman" w:cs="Times New Roman"/>
                <w:sz w:val="20"/>
                <w:szCs w:val="20"/>
                <w:lang w:eastAsia="ru-RU"/>
              </w:rPr>
              <w:t>şi</w:t>
            </w:r>
            <w:proofErr w:type="spellEnd"/>
            <w:r w:rsidRPr="002751AE">
              <w:rPr>
                <w:rFonts w:ascii="Times New Roman" w:hAnsi="Times New Roman" w:cs="Times New Roman"/>
                <w:sz w:val="20"/>
                <w:szCs w:val="20"/>
                <w:lang w:eastAsia="ru-RU"/>
              </w:rPr>
              <w:t xml:space="preserve"> cerințele prevăzute în caietul de sarcini, cât și lista cu cantitățile de lucrări. În acest scop propunerea tehnică conține:</w:t>
            </w:r>
          </w:p>
          <w:p w14:paraId="786E37AA" w14:textId="77777777" w:rsidR="001E1C67"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 xml:space="preserve">b) </w:t>
            </w:r>
            <w:r w:rsidRPr="002751AE">
              <w:rPr>
                <w:rFonts w:ascii="Times New Roman" w:hAnsi="Times New Roman" w:cs="Times New Roman"/>
                <w:b/>
                <w:sz w:val="20"/>
                <w:szCs w:val="20"/>
                <w:highlight w:val="yellow"/>
                <w:lang w:eastAsia="ru-RU"/>
              </w:rPr>
              <w:t>documentația de deviz (formularele 3, 5 și 7</w:t>
            </w:r>
            <w:r w:rsidRPr="002751AE">
              <w:rPr>
                <w:rFonts w:ascii="Times New Roman" w:hAnsi="Times New Roman" w:cs="Times New Roman"/>
                <w:b/>
                <w:sz w:val="20"/>
                <w:szCs w:val="20"/>
                <w:lang w:eastAsia="ru-RU"/>
              </w:rPr>
              <w:t>)</w:t>
            </w:r>
            <w:r w:rsidRPr="002751AE">
              <w:rPr>
                <w:rFonts w:ascii="Times New Roman" w:hAnsi="Times New Roman" w:cs="Times New Roman"/>
                <w:sz w:val="20"/>
                <w:szCs w:val="20"/>
                <w:lang w:eastAsia="ru-RU"/>
              </w:rPr>
              <w:t xml:space="preserve"> </w:t>
            </w:r>
          </w:p>
          <w:p w14:paraId="582B744B" w14:textId="754BCFC2" w:rsidR="00320D63" w:rsidRPr="002751AE" w:rsidRDefault="00320D63" w:rsidP="005E7FC1">
            <w:pPr>
              <w:pStyle w:val="a6"/>
              <w:rPr>
                <w:rFonts w:ascii="Times New Roman" w:hAnsi="Times New Roman" w:cs="Times New Roman"/>
                <w:sz w:val="20"/>
                <w:szCs w:val="20"/>
                <w:lang w:val="en-US" w:eastAsia="ru-RU"/>
              </w:rPr>
            </w:pPr>
            <w:r w:rsidRPr="002751AE">
              <w:rPr>
                <w:rFonts w:ascii="Times New Roman" w:hAnsi="Times New Roman" w:cs="Times New Roman"/>
                <w:sz w:val="20"/>
                <w:szCs w:val="20"/>
                <w:lang w:eastAsia="ru-RU"/>
              </w:rPr>
              <w:t>(</w:t>
            </w:r>
            <w:proofErr w:type="spellStart"/>
            <w:r w:rsidRPr="002751AE">
              <w:rPr>
                <w:rFonts w:ascii="Times New Roman" w:hAnsi="Times New Roman" w:cs="Times New Roman"/>
                <w:sz w:val="20"/>
                <w:szCs w:val="20"/>
                <w:lang w:val="en-US" w:eastAsia="ru-RU"/>
              </w:rPr>
              <w:t>Preţurile</w:t>
            </w:r>
            <w:proofErr w:type="spellEnd"/>
            <w:r w:rsidRPr="002751AE">
              <w:rPr>
                <w:rFonts w:ascii="Times New Roman" w:hAnsi="Times New Roman" w:cs="Times New Roman"/>
                <w:sz w:val="20"/>
                <w:szCs w:val="20"/>
                <w:lang w:val="en-US" w:eastAsia="ru-RU"/>
              </w:rPr>
              <w:t xml:space="preserve"> indicate </w:t>
            </w:r>
            <w:proofErr w:type="spellStart"/>
            <w:r w:rsidRPr="002751AE">
              <w:rPr>
                <w:rFonts w:ascii="Times New Roman" w:hAnsi="Times New Roman" w:cs="Times New Roman"/>
                <w:sz w:val="20"/>
                <w:szCs w:val="20"/>
                <w:lang w:val="en-US" w:eastAsia="ru-RU"/>
              </w:rPr>
              <w:t>în</w:t>
            </w:r>
            <w:proofErr w:type="spellEnd"/>
            <w:r w:rsidRPr="002751AE">
              <w:rPr>
                <w:rFonts w:ascii="Times New Roman" w:hAnsi="Times New Roman" w:cs="Times New Roman"/>
                <w:sz w:val="20"/>
                <w:szCs w:val="20"/>
                <w:lang w:val="en-US" w:eastAsia="ru-RU"/>
              </w:rPr>
              <w:t xml:space="preserve"> </w:t>
            </w:r>
            <w:proofErr w:type="spellStart"/>
            <w:r w:rsidRPr="002751AE">
              <w:rPr>
                <w:rFonts w:ascii="Times New Roman" w:hAnsi="Times New Roman" w:cs="Times New Roman"/>
                <w:sz w:val="20"/>
                <w:szCs w:val="20"/>
                <w:lang w:val="en-US" w:eastAsia="ru-RU"/>
              </w:rPr>
              <w:t>documentația</w:t>
            </w:r>
            <w:proofErr w:type="spellEnd"/>
            <w:r w:rsidRPr="002751AE">
              <w:rPr>
                <w:rFonts w:ascii="Times New Roman" w:hAnsi="Times New Roman" w:cs="Times New Roman"/>
                <w:sz w:val="20"/>
                <w:szCs w:val="20"/>
                <w:lang w:val="en-US" w:eastAsia="ru-RU"/>
              </w:rPr>
              <w:t xml:space="preserve"> de </w:t>
            </w:r>
            <w:proofErr w:type="spellStart"/>
            <w:r w:rsidRPr="002751AE">
              <w:rPr>
                <w:rFonts w:ascii="Times New Roman" w:hAnsi="Times New Roman" w:cs="Times New Roman"/>
                <w:sz w:val="20"/>
                <w:szCs w:val="20"/>
                <w:lang w:val="en-US" w:eastAsia="ru-RU"/>
              </w:rPr>
              <w:t>deviz</w:t>
            </w:r>
            <w:proofErr w:type="spellEnd"/>
            <w:r w:rsidRPr="002751AE">
              <w:rPr>
                <w:rFonts w:ascii="Times New Roman" w:hAnsi="Times New Roman" w:cs="Times New Roman"/>
                <w:sz w:val="20"/>
                <w:szCs w:val="20"/>
                <w:lang w:val="en-US" w:eastAsia="ru-RU"/>
              </w:rPr>
              <w:t xml:space="preserve"> (</w:t>
            </w:r>
            <w:proofErr w:type="spellStart"/>
            <w:r w:rsidRPr="002751AE">
              <w:rPr>
                <w:rFonts w:ascii="Times New Roman" w:hAnsi="Times New Roman" w:cs="Times New Roman"/>
                <w:sz w:val="20"/>
                <w:szCs w:val="20"/>
                <w:lang w:val="en-US" w:eastAsia="ru-RU"/>
              </w:rPr>
              <w:t>Formularele</w:t>
            </w:r>
            <w:proofErr w:type="spellEnd"/>
            <w:r w:rsidRPr="002751AE">
              <w:rPr>
                <w:rFonts w:ascii="Times New Roman" w:hAnsi="Times New Roman" w:cs="Times New Roman"/>
                <w:sz w:val="20"/>
                <w:szCs w:val="20"/>
                <w:lang w:val="en-US" w:eastAsia="ru-RU"/>
              </w:rPr>
              <w:t xml:space="preserve"> 3, 5 </w:t>
            </w:r>
            <w:proofErr w:type="spellStart"/>
            <w:r w:rsidRPr="002751AE">
              <w:rPr>
                <w:rFonts w:ascii="Times New Roman" w:hAnsi="Times New Roman" w:cs="Times New Roman"/>
                <w:sz w:val="20"/>
                <w:szCs w:val="20"/>
                <w:lang w:val="en-US" w:eastAsia="ru-RU"/>
              </w:rPr>
              <w:t>și</w:t>
            </w:r>
            <w:proofErr w:type="spellEnd"/>
            <w:r w:rsidRPr="002751AE">
              <w:rPr>
                <w:rFonts w:ascii="Times New Roman" w:hAnsi="Times New Roman" w:cs="Times New Roman"/>
                <w:sz w:val="20"/>
                <w:szCs w:val="20"/>
                <w:lang w:val="en-US" w:eastAsia="ru-RU"/>
              </w:rPr>
              <w:t xml:space="preserve"> 7)  se </w:t>
            </w:r>
            <w:proofErr w:type="spellStart"/>
            <w:r w:rsidRPr="002751AE">
              <w:rPr>
                <w:rFonts w:ascii="Times New Roman" w:hAnsi="Times New Roman" w:cs="Times New Roman"/>
                <w:sz w:val="20"/>
                <w:szCs w:val="20"/>
                <w:lang w:val="en-US" w:eastAsia="ru-RU"/>
              </w:rPr>
              <w:t>indică</w:t>
            </w:r>
            <w:proofErr w:type="spellEnd"/>
            <w:r w:rsidRPr="002751AE">
              <w:rPr>
                <w:rFonts w:ascii="Times New Roman" w:hAnsi="Times New Roman" w:cs="Times New Roman"/>
                <w:sz w:val="20"/>
                <w:szCs w:val="20"/>
                <w:lang w:val="en-US" w:eastAsia="ru-RU"/>
              </w:rPr>
              <w:t xml:space="preserve"> </w:t>
            </w:r>
            <w:proofErr w:type="spellStart"/>
            <w:r w:rsidRPr="002751AE">
              <w:rPr>
                <w:rFonts w:ascii="Times New Roman" w:hAnsi="Times New Roman" w:cs="Times New Roman"/>
                <w:sz w:val="20"/>
                <w:szCs w:val="20"/>
                <w:lang w:val="en-US" w:eastAsia="ru-RU"/>
              </w:rPr>
              <w:t>în</w:t>
            </w:r>
            <w:proofErr w:type="spellEnd"/>
            <w:r w:rsidRPr="002751AE">
              <w:rPr>
                <w:rFonts w:ascii="Times New Roman" w:hAnsi="Times New Roman" w:cs="Times New Roman"/>
                <w:sz w:val="20"/>
                <w:szCs w:val="20"/>
                <w:lang w:val="en-US" w:eastAsia="ru-RU"/>
              </w:rPr>
              <w:t xml:space="preserve"> lei </w:t>
            </w:r>
            <w:proofErr w:type="spellStart"/>
            <w:r w:rsidRPr="002751AE">
              <w:rPr>
                <w:rFonts w:ascii="Times New Roman" w:hAnsi="Times New Roman" w:cs="Times New Roman"/>
                <w:sz w:val="20"/>
                <w:szCs w:val="20"/>
                <w:lang w:val="en-US" w:eastAsia="ru-RU"/>
              </w:rPr>
              <w:t>moldoveneşti</w:t>
            </w:r>
            <w:proofErr w:type="spellEnd"/>
            <w:r w:rsidRPr="002751AE">
              <w:rPr>
                <w:rFonts w:ascii="Times New Roman" w:hAnsi="Times New Roman" w:cs="Times New Roman"/>
                <w:sz w:val="20"/>
                <w:szCs w:val="20"/>
                <w:lang w:val="en-US" w:eastAsia="ru-RU"/>
              </w:rPr>
              <w:t xml:space="preserve">, cu </w:t>
            </w:r>
            <w:proofErr w:type="spellStart"/>
            <w:r w:rsidRPr="002751AE">
              <w:rPr>
                <w:rFonts w:ascii="Times New Roman" w:hAnsi="Times New Roman" w:cs="Times New Roman"/>
                <w:sz w:val="20"/>
                <w:szCs w:val="20"/>
                <w:lang w:val="en-US" w:eastAsia="ru-RU"/>
              </w:rPr>
              <w:t>două</w:t>
            </w:r>
            <w:proofErr w:type="spellEnd"/>
            <w:r w:rsidRPr="002751AE">
              <w:rPr>
                <w:rFonts w:ascii="Times New Roman" w:hAnsi="Times New Roman" w:cs="Times New Roman"/>
                <w:sz w:val="20"/>
                <w:szCs w:val="20"/>
                <w:lang w:val="en-US" w:eastAsia="ru-RU"/>
              </w:rPr>
              <w:t xml:space="preserve"> </w:t>
            </w:r>
            <w:proofErr w:type="spellStart"/>
            <w:r w:rsidRPr="002751AE">
              <w:rPr>
                <w:rFonts w:ascii="Times New Roman" w:hAnsi="Times New Roman" w:cs="Times New Roman"/>
                <w:sz w:val="20"/>
                <w:szCs w:val="20"/>
                <w:lang w:val="en-US" w:eastAsia="ru-RU"/>
              </w:rPr>
              <w:t>cifre</w:t>
            </w:r>
            <w:proofErr w:type="spellEnd"/>
            <w:r w:rsidRPr="002751AE">
              <w:rPr>
                <w:rFonts w:ascii="Times New Roman" w:hAnsi="Times New Roman" w:cs="Times New Roman"/>
                <w:sz w:val="20"/>
                <w:szCs w:val="20"/>
                <w:lang w:val="en-US" w:eastAsia="ru-RU"/>
              </w:rPr>
              <w:t xml:space="preserve"> </w:t>
            </w:r>
            <w:proofErr w:type="spellStart"/>
            <w:r w:rsidRPr="002751AE">
              <w:rPr>
                <w:rFonts w:ascii="Times New Roman" w:hAnsi="Times New Roman" w:cs="Times New Roman"/>
                <w:sz w:val="20"/>
                <w:szCs w:val="20"/>
                <w:lang w:val="en-US" w:eastAsia="ru-RU"/>
              </w:rPr>
              <w:t>după</w:t>
            </w:r>
            <w:proofErr w:type="spellEnd"/>
            <w:r w:rsidRPr="002751AE">
              <w:rPr>
                <w:rFonts w:ascii="Times New Roman" w:hAnsi="Times New Roman" w:cs="Times New Roman"/>
                <w:sz w:val="20"/>
                <w:szCs w:val="20"/>
                <w:lang w:val="en-US" w:eastAsia="ru-RU"/>
              </w:rPr>
              <w:t xml:space="preserve"> virgule.</w:t>
            </w:r>
          </w:p>
          <w:p w14:paraId="16194E6B"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Obligatoriu semnarea prin semnătura electronica.</w:t>
            </w:r>
          </w:p>
        </w:tc>
        <w:tc>
          <w:tcPr>
            <w:tcW w:w="1514" w:type="dxa"/>
            <w:gridSpan w:val="2"/>
            <w:shd w:val="clear" w:color="auto" w:fill="FFF2CC" w:themeFill="accent4" w:themeFillTint="33"/>
          </w:tcPr>
          <w:p w14:paraId="63E22B4C"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b/>
                <w:sz w:val="20"/>
                <w:szCs w:val="20"/>
                <w:highlight w:val="green"/>
              </w:rPr>
              <w:t>Obligatoriu</w:t>
            </w:r>
            <w:r w:rsidRPr="002751AE">
              <w:rPr>
                <w:rFonts w:ascii="Times New Roman" w:hAnsi="Times New Roman" w:cs="Times New Roman"/>
                <w:b/>
                <w:sz w:val="20"/>
                <w:szCs w:val="20"/>
              </w:rPr>
              <w:t xml:space="preserve"> se încarcă în SIA RSAP</w:t>
            </w:r>
          </w:p>
        </w:tc>
      </w:tr>
      <w:tr w:rsidR="00320D63" w:rsidRPr="00B1056D" w14:paraId="10DA1F47" w14:textId="77777777" w:rsidTr="005E7FC1">
        <w:tc>
          <w:tcPr>
            <w:tcW w:w="568" w:type="dxa"/>
            <w:shd w:val="clear" w:color="auto" w:fill="FFF2CC" w:themeFill="accent4" w:themeFillTint="33"/>
          </w:tcPr>
          <w:p w14:paraId="08DF6759" w14:textId="77777777" w:rsidR="00320D63" w:rsidRPr="002751AE" w:rsidRDefault="00320D63"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5</w:t>
            </w:r>
          </w:p>
        </w:tc>
        <w:tc>
          <w:tcPr>
            <w:tcW w:w="2410" w:type="dxa"/>
            <w:gridSpan w:val="2"/>
            <w:shd w:val="clear" w:color="auto" w:fill="FFF2CC" w:themeFill="accent4" w:themeFillTint="33"/>
          </w:tcPr>
          <w:p w14:paraId="7D8C7302"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b/>
                <w:sz w:val="20"/>
                <w:szCs w:val="20"/>
                <w:lang w:eastAsia="ru-RU"/>
              </w:rPr>
              <w:t>DUAE</w:t>
            </w:r>
          </w:p>
        </w:tc>
        <w:tc>
          <w:tcPr>
            <w:tcW w:w="5290" w:type="dxa"/>
            <w:shd w:val="clear" w:color="auto" w:fill="FFF2CC" w:themeFill="accent4" w:themeFillTint="33"/>
          </w:tcPr>
          <w:p w14:paraId="1024FDFA"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Pentru confirmarea datelor de calificare în cadrul procedurii de achiziție publică, operatorul economic completează și prezintă DUAE, conform formularului, aprobat prin Ordinul ministrului finanțelor în vigoare, în conformitate cu cerințele stabilite de autoritatea contractantă.</w:t>
            </w:r>
          </w:p>
          <w:p w14:paraId="7630292C" w14:textId="77777777" w:rsidR="00320D63" w:rsidRPr="002751AE" w:rsidRDefault="00320D63" w:rsidP="005E7FC1">
            <w:pPr>
              <w:pStyle w:val="a6"/>
              <w:rPr>
                <w:rFonts w:ascii="Times New Roman" w:eastAsiaTheme="minorHAnsi" w:hAnsi="Times New Roman" w:cs="Times New Roman"/>
                <w:color w:val="333333"/>
                <w:sz w:val="20"/>
                <w:szCs w:val="20"/>
                <w:shd w:val="clear" w:color="auto" w:fill="FFFFFF"/>
                <w:lang w:eastAsia="en-US"/>
              </w:rPr>
            </w:pPr>
            <w:r w:rsidRPr="002751AE">
              <w:rPr>
                <w:rFonts w:ascii="Times New Roman" w:hAnsi="Times New Roman" w:cs="Times New Roman"/>
                <w:sz w:val="20"/>
                <w:szCs w:val="20"/>
                <w:lang w:eastAsia="ru-RU"/>
              </w:rPr>
              <w:t> Prezentarea oricărui alt formular DUAE este temei de descalificare de la procedura de achiziție publică.  În cazul în care la evaluare se stabilesc discrepanțe între informațiile prezentate de către operatorul economic în DUAE și cerințele stabilite de către autoritatea contractantă, operatorul economic se descalifică, ceea ce duce la respingerea ofertei fiind stabilită ca inacceptabilă și neconformă.</w:t>
            </w:r>
            <w:r w:rsidRPr="002751AE">
              <w:rPr>
                <w:rFonts w:ascii="Times New Roman" w:eastAsiaTheme="minorHAnsi" w:hAnsi="Times New Roman" w:cs="Times New Roman"/>
                <w:color w:val="333333"/>
                <w:sz w:val="20"/>
                <w:szCs w:val="20"/>
                <w:shd w:val="clear" w:color="auto" w:fill="FFFFFF"/>
                <w:lang w:eastAsia="en-US"/>
              </w:rPr>
              <w:t xml:space="preserve"> </w:t>
            </w:r>
          </w:p>
          <w:p w14:paraId="30A87685"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Mai multe persoane juridice au dreptul să se asocieze în scopul depunerii unei oferte comune, cu condiția că, fiecare asociat urmează să prezinte DUAE-</w:t>
            </w:r>
            <w:proofErr w:type="spellStart"/>
            <w:r w:rsidRPr="002751AE">
              <w:rPr>
                <w:rFonts w:ascii="Times New Roman" w:hAnsi="Times New Roman" w:cs="Times New Roman"/>
                <w:sz w:val="20"/>
                <w:szCs w:val="20"/>
                <w:lang w:eastAsia="ru-RU"/>
              </w:rPr>
              <w:t>ul</w:t>
            </w:r>
            <w:proofErr w:type="spellEnd"/>
            <w:r w:rsidRPr="002751AE">
              <w:rPr>
                <w:rFonts w:ascii="Times New Roman" w:hAnsi="Times New Roman" w:cs="Times New Roman"/>
                <w:sz w:val="20"/>
                <w:szCs w:val="20"/>
                <w:lang w:eastAsia="ru-RU"/>
              </w:rPr>
              <w:t xml:space="preserve"> separat. Asocierea trebuie prezentată în formă scrisă la solicitarea autorității contractante odată ce a fost declarat în DUAE.</w:t>
            </w:r>
          </w:p>
          <w:p w14:paraId="49D797C5" w14:textId="77777777" w:rsidR="00320D63" w:rsidRPr="002751AE" w:rsidRDefault="00320D63" w:rsidP="005E7FC1">
            <w:pPr>
              <w:pStyle w:val="a6"/>
              <w:rPr>
                <w:rFonts w:ascii="Times New Roman" w:hAnsi="Times New Roman" w:cs="Times New Roman"/>
                <w:sz w:val="20"/>
                <w:szCs w:val="20"/>
                <w:lang w:eastAsia="ru-RU"/>
              </w:rPr>
            </w:pPr>
            <w:r w:rsidRPr="002751AE">
              <w:rPr>
                <w:rFonts w:ascii="Times New Roman" w:hAnsi="Times New Roman" w:cs="Times New Roman"/>
                <w:sz w:val="20"/>
                <w:szCs w:val="20"/>
                <w:lang w:eastAsia="ru-RU"/>
              </w:rPr>
              <w:t>Original. Confirmat prin semnătura ofertantului. obligatoriu semnarea prin semnătura electronica.</w:t>
            </w:r>
          </w:p>
        </w:tc>
        <w:tc>
          <w:tcPr>
            <w:tcW w:w="1514" w:type="dxa"/>
            <w:gridSpan w:val="2"/>
            <w:shd w:val="clear" w:color="auto" w:fill="FFF2CC" w:themeFill="accent4" w:themeFillTint="33"/>
          </w:tcPr>
          <w:p w14:paraId="6EE63708"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b/>
                <w:sz w:val="20"/>
                <w:szCs w:val="20"/>
                <w:highlight w:val="green"/>
              </w:rPr>
              <w:t>Obligatoriu</w:t>
            </w:r>
            <w:r w:rsidRPr="002751AE">
              <w:rPr>
                <w:rFonts w:ascii="Times New Roman" w:hAnsi="Times New Roman" w:cs="Times New Roman"/>
                <w:b/>
                <w:sz w:val="20"/>
                <w:szCs w:val="20"/>
              </w:rPr>
              <w:t xml:space="preserve"> se încarcă în SIA RSAP</w:t>
            </w:r>
          </w:p>
        </w:tc>
      </w:tr>
      <w:tr w:rsidR="00320D63" w:rsidRPr="00B1056D" w14:paraId="5146C83B" w14:textId="77777777" w:rsidTr="005E7FC1">
        <w:tc>
          <w:tcPr>
            <w:tcW w:w="568" w:type="dxa"/>
            <w:shd w:val="clear" w:color="auto" w:fill="FFF2CC" w:themeFill="accent4" w:themeFillTint="33"/>
          </w:tcPr>
          <w:p w14:paraId="07087AF5" w14:textId="741ED9B7" w:rsidR="00320D63" w:rsidRPr="002751AE" w:rsidRDefault="001E1C67"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lastRenderedPageBreak/>
              <w:t>6</w:t>
            </w:r>
          </w:p>
        </w:tc>
        <w:tc>
          <w:tcPr>
            <w:tcW w:w="2410" w:type="dxa"/>
            <w:gridSpan w:val="2"/>
            <w:shd w:val="clear" w:color="auto" w:fill="FFF2CC" w:themeFill="accent4" w:themeFillTint="33"/>
          </w:tcPr>
          <w:p w14:paraId="6B61BEE0" w14:textId="77777777" w:rsidR="00320D63" w:rsidRPr="00EF5580" w:rsidRDefault="00320D63" w:rsidP="005E7FC1">
            <w:pPr>
              <w:pStyle w:val="a6"/>
              <w:rPr>
                <w:rFonts w:ascii="Times New Roman" w:hAnsi="Times New Roman" w:cs="Times New Roman"/>
                <w:bCs/>
                <w:sz w:val="20"/>
                <w:szCs w:val="20"/>
                <w:lang w:eastAsia="ru-RU"/>
              </w:rPr>
            </w:pPr>
            <w:r w:rsidRPr="00EF5580">
              <w:rPr>
                <w:rFonts w:ascii="Times New Roman" w:hAnsi="Times New Roman" w:cs="Times New Roman"/>
                <w:bCs/>
                <w:sz w:val="20"/>
                <w:szCs w:val="20"/>
                <w:lang w:eastAsia="ru-RU"/>
              </w:rPr>
              <w:t>Certificat privind lipsa sau existenta restanțelor la bugetul public național</w:t>
            </w:r>
          </w:p>
        </w:tc>
        <w:tc>
          <w:tcPr>
            <w:tcW w:w="5290" w:type="dxa"/>
            <w:shd w:val="clear" w:color="auto" w:fill="FFF2CC" w:themeFill="accent4" w:themeFillTint="33"/>
          </w:tcPr>
          <w:p w14:paraId="615C2CFA" w14:textId="43DF1ADE" w:rsidR="0032545B" w:rsidRPr="0032545B" w:rsidRDefault="0032545B" w:rsidP="0032545B">
            <w:pPr>
              <w:pStyle w:val="a6"/>
              <w:rPr>
                <w:rFonts w:ascii="Times New Roman" w:hAnsi="Times New Roman" w:cs="Times New Roman"/>
                <w:iCs/>
                <w:sz w:val="20"/>
                <w:szCs w:val="20"/>
                <w:lang w:val="en-US" w:eastAsia="ru-RU"/>
              </w:rPr>
            </w:pPr>
            <w:proofErr w:type="spellStart"/>
            <w:r w:rsidRPr="0032545B">
              <w:rPr>
                <w:rFonts w:ascii="Times New Roman" w:hAnsi="Times New Roman" w:cs="Times New Roman"/>
                <w:sz w:val="20"/>
                <w:szCs w:val="20"/>
                <w:lang w:val="en-US" w:eastAsia="ru-RU"/>
              </w:rPr>
              <w:t>Copie</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iCs/>
                <w:sz w:val="20"/>
                <w:szCs w:val="20"/>
                <w:lang w:val="en-US" w:eastAsia="ru-RU"/>
              </w:rPr>
              <w:t>Certificat</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privind</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lipsa</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sau</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existența</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restanțelor</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faţă</w:t>
            </w:r>
            <w:proofErr w:type="spellEnd"/>
            <w:r w:rsidRPr="0032545B">
              <w:rPr>
                <w:rFonts w:ascii="Times New Roman" w:hAnsi="Times New Roman" w:cs="Times New Roman"/>
                <w:iCs/>
                <w:sz w:val="20"/>
                <w:szCs w:val="20"/>
                <w:lang w:val="en-US" w:eastAsia="ru-RU"/>
              </w:rPr>
              <w:t xml:space="preserve"> de </w:t>
            </w:r>
            <w:proofErr w:type="spellStart"/>
            <w:r w:rsidRPr="0032545B">
              <w:rPr>
                <w:rFonts w:ascii="Times New Roman" w:hAnsi="Times New Roman" w:cs="Times New Roman"/>
                <w:iCs/>
                <w:sz w:val="20"/>
                <w:szCs w:val="20"/>
                <w:lang w:val="en-US" w:eastAsia="ru-RU"/>
              </w:rPr>
              <w:t>bugetul</w:t>
            </w:r>
            <w:proofErr w:type="spellEnd"/>
            <w:r w:rsidRPr="0032545B">
              <w:rPr>
                <w:rFonts w:ascii="Times New Roman" w:hAnsi="Times New Roman" w:cs="Times New Roman"/>
                <w:iCs/>
                <w:sz w:val="20"/>
                <w:szCs w:val="20"/>
                <w:lang w:val="en-US" w:eastAsia="ru-RU"/>
              </w:rPr>
              <w:t xml:space="preserve"> public </w:t>
            </w:r>
            <w:proofErr w:type="spellStart"/>
            <w:r w:rsidRPr="0032545B">
              <w:rPr>
                <w:rFonts w:ascii="Times New Roman" w:hAnsi="Times New Roman" w:cs="Times New Roman"/>
                <w:iCs/>
                <w:sz w:val="20"/>
                <w:szCs w:val="20"/>
                <w:lang w:val="en-US" w:eastAsia="ru-RU"/>
              </w:rPr>
              <w:t>național</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Eliberat</w:t>
            </w:r>
            <w:proofErr w:type="spellEnd"/>
            <w:r w:rsidRPr="0032545B">
              <w:rPr>
                <w:rFonts w:ascii="Times New Roman" w:hAnsi="Times New Roman" w:cs="Times New Roman"/>
                <w:iCs/>
                <w:sz w:val="20"/>
                <w:szCs w:val="20"/>
                <w:lang w:val="en-US" w:eastAsia="ru-RU"/>
              </w:rPr>
              <w:t xml:space="preserve"> de </w:t>
            </w:r>
            <w:proofErr w:type="spellStart"/>
            <w:r w:rsidRPr="0032545B">
              <w:rPr>
                <w:rFonts w:ascii="Times New Roman" w:hAnsi="Times New Roman" w:cs="Times New Roman"/>
                <w:iCs/>
                <w:sz w:val="20"/>
                <w:szCs w:val="20"/>
                <w:lang w:val="en-US" w:eastAsia="ru-RU"/>
              </w:rPr>
              <w:t>Inspectoratul</w:t>
            </w:r>
            <w:proofErr w:type="spellEnd"/>
            <w:r w:rsidRPr="0032545B">
              <w:rPr>
                <w:rFonts w:ascii="Times New Roman" w:hAnsi="Times New Roman" w:cs="Times New Roman"/>
                <w:iCs/>
                <w:sz w:val="20"/>
                <w:szCs w:val="20"/>
                <w:lang w:val="en-US" w:eastAsia="ru-RU"/>
              </w:rPr>
              <w:t xml:space="preserve"> Fiscal de Stat (</w:t>
            </w:r>
            <w:proofErr w:type="spellStart"/>
            <w:r w:rsidRPr="0032545B">
              <w:rPr>
                <w:rFonts w:ascii="Times New Roman" w:hAnsi="Times New Roman" w:cs="Times New Roman"/>
                <w:iCs/>
                <w:sz w:val="20"/>
                <w:szCs w:val="20"/>
                <w:lang w:val="en-US" w:eastAsia="ru-RU"/>
              </w:rPr>
              <w:t>valabilitatea</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certificatului</w:t>
            </w:r>
            <w:proofErr w:type="spellEnd"/>
            <w:r w:rsidRPr="0032545B">
              <w:rPr>
                <w:rFonts w:ascii="Times New Roman" w:hAnsi="Times New Roman" w:cs="Times New Roman"/>
                <w:iCs/>
                <w:sz w:val="20"/>
                <w:szCs w:val="20"/>
                <w:lang w:val="en-US" w:eastAsia="ru-RU"/>
              </w:rPr>
              <w:t xml:space="preserve"> – conform </w:t>
            </w:r>
            <w:proofErr w:type="spellStart"/>
            <w:r w:rsidRPr="0032545B">
              <w:rPr>
                <w:rFonts w:ascii="Times New Roman" w:hAnsi="Times New Roman" w:cs="Times New Roman"/>
                <w:iCs/>
                <w:sz w:val="20"/>
                <w:szCs w:val="20"/>
                <w:lang w:val="en-US" w:eastAsia="ru-RU"/>
              </w:rPr>
              <w:t>cerinţelor</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Inspectoratului</w:t>
            </w:r>
            <w:proofErr w:type="spellEnd"/>
            <w:r w:rsidRPr="0032545B">
              <w:rPr>
                <w:rFonts w:ascii="Times New Roman" w:hAnsi="Times New Roman" w:cs="Times New Roman"/>
                <w:iCs/>
                <w:sz w:val="20"/>
                <w:szCs w:val="20"/>
                <w:lang w:val="en-US" w:eastAsia="ru-RU"/>
              </w:rPr>
              <w:t xml:space="preserve"> Fiscal al </w:t>
            </w:r>
            <w:proofErr w:type="spellStart"/>
            <w:r w:rsidRPr="0032545B">
              <w:rPr>
                <w:rFonts w:ascii="Times New Roman" w:hAnsi="Times New Roman" w:cs="Times New Roman"/>
                <w:iCs/>
                <w:sz w:val="20"/>
                <w:szCs w:val="20"/>
                <w:lang w:val="en-US" w:eastAsia="ru-RU"/>
              </w:rPr>
              <w:t>Republicii</w:t>
            </w:r>
            <w:proofErr w:type="spellEnd"/>
            <w:r w:rsidRPr="0032545B">
              <w:rPr>
                <w:rFonts w:ascii="Times New Roman" w:hAnsi="Times New Roman" w:cs="Times New Roman"/>
                <w:iCs/>
                <w:sz w:val="20"/>
                <w:szCs w:val="20"/>
                <w:lang w:val="en-US" w:eastAsia="ru-RU"/>
              </w:rPr>
              <w:t xml:space="preserve"> Moldova) original </w:t>
            </w:r>
            <w:proofErr w:type="spellStart"/>
            <w:r w:rsidRPr="0032545B">
              <w:rPr>
                <w:rFonts w:ascii="Times New Roman" w:hAnsi="Times New Roman" w:cs="Times New Roman"/>
                <w:iCs/>
                <w:sz w:val="20"/>
                <w:szCs w:val="20"/>
                <w:lang w:val="en-US" w:eastAsia="ru-RU"/>
              </w:rPr>
              <w:t>sau</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generat</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și</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semnat</w:t>
            </w:r>
            <w:proofErr w:type="spellEnd"/>
            <w:r w:rsidRPr="0032545B">
              <w:rPr>
                <w:rFonts w:ascii="Times New Roman" w:hAnsi="Times New Roman" w:cs="Times New Roman"/>
                <w:iCs/>
                <w:sz w:val="20"/>
                <w:szCs w:val="20"/>
                <w:lang w:val="en-US" w:eastAsia="ru-RU"/>
              </w:rPr>
              <w:t xml:space="preserve"> de </w:t>
            </w:r>
            <w:proofErr w:type="spellStart"/>
            <w:r w:rsidRPr="0032545B">
              <w:rPr>
                <w:rFonts w:ascii="Times New Roman" w:hAnsi="Times New Roman" w:cs="Times New Roman"/>
                <w:iCs/>
                <w:sz w:val="20"/>
                <w:szCs w:val="20"/>
                <w:lang w:val="en-US" w:eastAsia="ru-RU"/>
              </w:rPr>
              <w:t>Portalul</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Guvernamental</w:t>
            </w:r>
            <w:proofErr w:type="spellEnd"/>
            <w:r w:rsidRPr="0032545B">
              <w:rPr>
                <w:rFonts w:ascii="Times New Roman" w:hAnsi="Times New Roman" w:cs="Times New Roman"/>
                <w:iCs/>
                <w:sz w:val="20"/>
                <w:szCs w:val="20"/>
                <w:lang w:val="en-US" w:eastAsia="ru-RU"/>
              </w:rPr>
              <w:t xml:space="preserve"> al </w:t>
            </w:r>
            <w:proofErr w:type="spellStart"/>
            <w:r w:rsidRPr="0032545B">
              <w:rPr>
                <w:rFonts w:ascii="Times New Roman" w:hAnsi="Times New Roman" w:cs="Times New Roman"/>
                <w:iCs/>
                <w:sz w:val="20"/>
                <w:szCs w:val="20"/>
                <w:lang w:val="en-US" w:eastAsia="ru-RU"/>
              </w:rPr>
              <w:t>Antreprenorului</w:t>
            </w:r>
            <w:proofErr w:type="spellEnd"/>
            <w:r w:rsidRPr="0032545B">
              <w:rPr>
                <w:rFonts w:ascii="Times New Roman" w:hAnsi="Times New Roman" w:cs="Times New Roman"/>
                <w:iCs/>
                <w:sz w:val="20"/>
                <w:szCs w:val="20"/>
                <w:lang w:val="en-US" w:eastAsia="ru-RU"/>
              </w:rPr>
              <w:t xml:space="preserve"> (</w:t>
            </w:r>
            <w:hyperlink w:history="1">
              <w:r w:rsidRPr="0032545B">
                <w:rPr>
                  <w:rStyle w:val="a4"/>
                  <w:rFonts w:ascii="Times New Roman" w:hAnsi="Times New Roman" w:cs="Times New Roman"/>
                  <w:iCs/>
                  <w:sz w:val="20"/>
                  <w:szCs w:val="20"/>
                  <w:lang w:val="en-US" w:eastAsia="ru-RU"/>
                </w:rPr>
                <w:t xml:space="preserve">https://mcabinet.gov.md), </w:t>
              </w:r>
              <w:r w:rsidRPr="00F72D95">
                <w:rPr>
                  <w:rStyle w:val="a4"/>
                  <w:rFonts w:ascii="Times New Roman" w:hAnsi="Times New Roman" w:cs="Times New Roman"/>
                  <w:iCs/>
                  <w:sz w:val="20"/>
                  <w:szCs w:val="20"/>
                  <w:lang w:val="en-US" w:eastAsia="ru-RU"/>
                </w:rPr>
                <w:t xml:space="preserve"> </w:t>
              </w:r>
              <w:r w:rsidRPr="0032545B">
                <w:rPr>
                  <w:rStyle w:val="a4"/>
                  <w:rFonts w:ascii="Times New Roman" w:hAnsi="Times New Roman" w:cs="Times New Roman"/>
                  <w:iCs/>
                  <w:sz w:val="20"/>
                  <w:szCs w:val="20"/>
                  <w:lang w:val="en-US" w:eastAsia="ru-RU"/>
                </w:rPr>
                <w:t>s</w:t>
              </w:r>
              <w:r w:rsidRPr="0032545B">
                <w:rPr>
                  <w:rStyle w:val="a4"/>
                  <w:rFonts w:ascii="Times New Roman" w:hAnsi="Times New Roman" w:cs="Times New Roman"/>
                  <w:sz w:val="20"/>
                  <w:szCs w:val="20"/>
                  <w:lang w:val="en-US" w:eastAsia="ru-RU"/>
                </w:rPr>
                <w:t xml:space="preserve">au </w:t>
              </w:r>
              <w:r w:rsidRPr="0032545B">
                <w:rPr>
                  <w:rStyle w:val="a4"/>
                  <w:rFonts w:ascii="Times New Roman" w:hAnsi="Times New Roman" w:cs="Times New Roman"/>
                  <w:iCs/>
                  <w:sz w:val="20"/>
                  <w:szCs w:val="20"/>
                  <w:lang w:val="en-US" w:eastAsia="ru-RU"/>
                </w:rPr>
                <w:t>(https://date.gov.md/open/company-details</w:t>
              </w:r>
            </w:hyperlink>
            <w:r w:rsidRPr="0032545B">
              <w:rPr>
                <w:rFonts w:ascii="Times New Roman" w:hAnsi="Times New Roman" w:cs="Times New Roman"/>
                <w:iCs/>
                <w:sz w:val="20"/>
                <w:szCs w:val="20"/>
                <w:lang w:val="en-US" w:eastAsia="ru-RU"/>
              </w:rPr>
              <w:t>),</w:t>
            </w:r>
            <w:r>
              <w:rPr>
                <w:rFonts w:ascii="Times New Roman" w:hAnsi="Times New Roman" w:cs="Times New Roman"/>
                <w:iCs/>
                <w:sz w:val="20"/>
                <w:szCs w:val="20"/>
                <w:lang w:val="en-US" w:eastAsia="ru-RU"/>
              </w:rPr>
              <w:t xml:space="preserve"> </w:t>
            </w:r>
            <w:r w:rsidRPr="0032545B">
              <w:rPr>
                <w:rFonts w:ascii="Times New Roman" w:hAnsi="Times New Roman" w:cs="Times New Roman"/>
                <w:iCs/>
                <w:sz w:val="20"/>
                <w:szCs w:val="20"/>
                <w:lang w:val="en-US" w:eastAsia="ru-RU"/>
              </w:rPr>
              <w:t>(https://sfs.md/ro/services-online/route.taxpayer_information)</w:t>
            </w:r>
          </w:p>
          <w:p w14:paraId="28364A90" w14:textId="77777777" w:rsidR="0032545B" w:rsidRPr="0032545B" w:rsidRDefault="0032545B" w:rsidP="0032545B">
            <w:pPr>
              <w:pStyle w:val="a6"/>
              <w:rPr>
                <w:rFonts w:ascii="Times New Roman" w:hAnsi="Times New Roman" w:cs="Times New Roman"/>
                <w:iCs/>
                <w:sz w:val="20"/>
                <w:szCs w:val="20"/>
                <w:lang w:val="en-US" w:eastAsia="ru-RU"/>
              </w:rPr>
            </w:pPr>
            <w:proofErr w:type="spellStart"/>
            <w:r w:rsidRPr="0032545B">
              <w:rPr>
                <w:rFonts w:ascii="Times New Roman" w:hAnsi="Times New Roman" w:cs="Times New Roman"/>
                <w:iCs/>
                <w:sz w:val="20"/>
                <w:szCs w:val="20"/>
                <w:lang w:val="en-US" w:eastAsia="ru-RU"/>
              </w:rPr>
              <w:t>confirmat</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prin</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semnătura</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electronică</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și</w:t>
            </w:r>
            <w:proofErr w:type="spellEnd"/>
            <w:r w:rsidRPr="0032545B">
              <w:rPr>
                <w:rFonts w:ascii="Times New Roman" w:hAnsi="Times New Roman" w:cs="Times New Roman"/>
                <w:iCs/>
                <w:sz w:val="20"/>
                <w:szCs w:val="20"/>
                <w:lang w:val="en-US" w:eastAsia="ru-RU"/>
              </w:rPr>
              <w:t>/</w:t>
            </w:r>
            <w:proofErr w:type="spellStart"/>
            <w:r w:rsidRPr="0032545B">
              <w:rPr>
                <w:rFonts w:ascii="Times New Roman" w:hAnsi="Times New Roman" w:cs="Times New Roman"/>
                <w:iCs/>
                <w:sz w:val="20"/>
                <w:szCs w:val="20"/>
                <w:lang w:val="en-US" w:eastAsia="ru-RU"/>
              </w:rPr>
              <w:t>sau</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semnat</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și</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ștampilat</w:t>
            </w:r>
            <w:proofErr w:type="spellEnd"/>
            <w:r w:rsidRPr="0032545B">
              <w:rPr>
                <w:rFonts w:ascii="Times New Roman" w:hAnsi="Times New Roman" w:cs="Times New Roman"/>
                <w:iCs/>
                <w:sz w:val="20"/>
                <w:szCs w:val="20"/>
                <w:lang w:val="en-US" w:eastAsia="ru-RU"/>
              </w:rPr>
              <w:t xml:space="preserve"> de </w:t>
            </w:r>
            <w:proofErr w:type="spellStart"/>
            <w:r w:rsidRPr="0032545B">
              <w:rPr>
                <w:rFonts w:ascii="Times New Roman" w:hAnsi="Times New Roman" w:cs="Times New Roman"/>
                <w:iCs/>
                <w:sz w:val="20"/>
                <w:szCs w:val="20"/>
                <w:lang w:val="en-US" w:eastAsia="ru-RU"/>
              </w:rPr>
              <w:t>către</w:t>
            </w:r>
            <w:proofErr w:type="spellEnd"/>
            <w:r w:rsidRPr="0032545B">
              <w:rPr>
                <w:rFonts w:ascii="Times New Roman" w:hAnsi="Times New Roman" w:cs="Times New Roman"/>
                <w:iCs/>
                <w:sz w:val="20"/>
                <w:szCs w:val="20"/>
                <w:lang w:val="en-US" w:eastAsia="ru-RU"/>
              </w:rPr>
              <w:t xml:space="preserve"> </w:t>
            </w:r>
            <w:proofErr w:type="spellStart"/>
            <w:r w:rsidRPr="0032545B">
              <w:rPr>
                <w:rFonts w:ascii="Times New Roman" w:hAnsi="Times New Roman" w:cs="Times New Roman"/>
                <w:iCs/>
                <w:sz w:val="20"/>
                <w:szCs w:val="20"/>
                <w:lang w:val="en-US" w:eastAsia="ru-RU"/>
              </w:rPr>
              <w:t>ofertant</w:t>
            </w:r>
            <w:proofErr w:type="spellEnd"/>
            <w:r w:rsidRPr="0032545B">
              <w:rPr>
                <w:rFonts w:ascii="Times New Roman" w:hAnsi="Times New Roman" w:cs="Times New Roman"/>
                <w:iCs/>
                <w:sz w:val="20"/>
                <w:szCs w:val="20"/>
                <w:lang w:val="en-US" w:eastAsia="ru-RU"/>
              </w:rPr>
              <w:t>.</w:t>
            </w:r>
          </w:p>
          <w:p w14:paraId="1FE48838" w14:textId="2EA76FB2" w:rsidR="00320D63" w:rsidRPr="002751AE" w:rsidRDefault="0032545B" w:rsidP="0032545B">
            <w:pPr>
              <w:pStyle w:val="a6"/>
              <w:rPr>
                <w:rFonts w:ascii="Times New Roman" w:hAnsi="Times New Roman" w:cs="Times New Roman"/>
                <w:sz w:val="20"/>
                <w:szCs w:val="20"/>
                <w:lang w:eastAsia="ru-RU"/>
              </w:rPr>
            </w:pPr>
            <w:proofErr w:type="spellStart"/>
            <w:r>
              <w:rPr>
                <w:rFonts w:ascii="Times New Roman" w:hAnsi="Times New Roman" w:cs="Times New Roman"/>
                <w:sz w:val="20"/>
                <w:szCs w:val="20"/>
                <w:lang w:val="en-US" w:eastAsia="ru-RU"/>
              </w:rPr>
              <w:t>O</w:t>
            </w:r>
            <w:r w:rsidRPr="0032545B">
              <w:rPr>
                <w:rFonts w:ascii="Times New Roman" w:hAnsi="Times New Roman" w:cs="Times New Roman"/>
                <w:sz w:val="20"/>
                <w:szCs w:val="20"/>
                <w:lang w:val="en-US" w:eastAsia="ru-RU"/>
              </w:rPr>
              <w:t>bligatoriu</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semnarea</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prin</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semnătura</w:t>
            </w:r>
            <w:proofErr w:type="spellEnd"/>
            <w:r w:rsidRPr="0032545B">
              <w:rPr>
                <w:rFonts w:ascii="Times New Roman" w:hAnsi="Times New Roman" w:cs="Times New Roman"/>
                <w:sz w:val="20"/>
                <w:szCs w:val="20"/>
                <w:lang w:val="en-US" w:eastAsia="ru-RU"/>
              </w:rPr>
              <w:t xml:space="preserve"> electronica. </w:t>
            </w:r>
            <w:proofErr w:type="spellStart"/>
            <w:r w:rsidRPr="0032545B">
              <w:rPr>
                <w:rFonts w:ascii="Times New Roman" w:hAnsi="Times New Roman" w:cs="Times New Roman"/>
                <w:sz w:val="20"/>
                <w:szCs w:val="20"/>
                <w:lang w:val="en-US" w:eastAsia="ru-RU"/>
              </w:rPr>
              <w:t>Restanța</w:t>
            </w:r>
            <w:proofErr w:type="spellEnd"/>
            <w:r w:rsidRPr="0032545B">
              <w:rPr>
                <w:rFonts w:ascii="Times New Roman" w:hAnsi="Times New Roman" w:cs="Times New Roman"/>
                <w:sz w:val="20"/>
                <w:szCs w:val="20"/>
                <w:lang w:val="en-US" w:eastAsia="ru-RU"/>
              </w:rPr>
              <w:t xml:space="preserve"> la </w:t>
            </w:r>
            <w:proofErr w:type="spellStart"/>
            <w:r w:rsidRPr="0032545B">
              <w:rPr>
                <w:rFonts w:ascii="Times New Roman" w:hAnsi="Times New Roman" w:cs="Times New Roman"/>
                <w:sz w:val="20"/>
                <w:szCs w:val="20"/>
                <w:lang w:val="en-US" w:eastAsia="ru-RU"/>
              </w:rPr>
              <w:t>ziua</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petrecerii</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procedurii</w:t>
            </w:r>
            <w:proofErr w:type="spellEnd"/>
            <w:r w:rsidRPr="0032545B">
              <w:rPr>
                <w:rFonts w:ascii="Times New Roman" w:hAnsi="Times New Roman" w:cs="Times New Roman"/>
                <w:sz w:val="20"/>
                <w:szCs w:val="20"/>
                <w:lang w:val="en-US" w:eastAsia="ru-RU"/>
              </w:rPr>
              <w:t xml:space="preserve"> conform </w:t>
            </w:r>
            <w:proofErr w:type="spellStart"/>
            <w:r w:rsidRPr="0032545B">
              <w:rPr>
                <w:rFonts w:ascii="Times New Roman" w:hAnsi="Times New Roman" w:cs="Times New Roman"/>
                <w:sz w:val="20"/>
                <w:szCs w:val="20"/>
                <w:lang w:val="en-US" w:eastAsia="ru-RU"/>
              </w:rPr>
              <w:t>Ordinul</w:t>
            </w:r>
            <w:proofErr w:type="spellEnd"/>
            <w:r w:rsidRPr="0032545B">
              <w:rPr>
                <w:rFonts w:ascii="Times New Roman" w:hAnsi="Times New Roman" w:cs="Times New Roman"/>
                <w:sz w:val="20"/>
                <w:szCs w:val="20"/>
                <w:lang w:val="en-US" w:eastAsia="ru-RU"/>
              </w:rPr>
              <w:t xml:space="preserve"> nr. 400 din 14.03.2014 cu </w:t>
            </w:r>
            <w:proofErr w:type="spellStart"/>
            <w:r w:rsidRPr="0032545B">
              <w:rPr>
                <w:rFonts w:ascii="Times New Roman" w:hAnsi="Times New Roman" w:cs="Times New Roman"/>
                <w:sz w:val="20"/>
                <w:szCs w:val="20"/>
                <w:lang w:val="en-US" w:eastAsia="ru-RU"/>
              </w:rPr>
              <w:t>privire</w:t>
            </w:r>
            <w:proofErr w:type="spellEnd"/>
            <w:r w:rsidRPr="0032545B">
              <w:rPr>
                <w:rFonts w:ascii="Times New Roman" w:hAnsi="Times New Roman" w:cs="Times New Roman"/>
                <w:sz w:val="20"/>
                <w:szCs w:val="20"/>
                <w:lang w:val="en-US" w:eastAsia="ru-RU"/>
              </w:rPr>
              <w:t xml:space="preserve"> la </w:t>
            </w:r>
            <w:proofErr w:type="spellStart"/>
            <w:r w:rsidRPr="0032545B">
              <w:rPr>
                <w:rFonts w:ascii="Times New Roman" w:hAnsi="Times New Roman" w:cs="Times New Roman"/>
                <w:sz w:val="20"/>
                <w:szCs w:val="20"/>
                <w:lang w:val="en-US" w:eastAsia="ru-RU"/>
              </w:rPr>
              <w:t>aprobarea</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Instrucțiunii</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privind</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evidența</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obligațiilor</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sz w:val="20"/>
                <w:szCs w:val="20"/>
                <w:lang w:val="en-US" w:eastAsia="ru-RU"/>
              </w:rPr>
              <w:t>față</w:t>
            </w:r>
            <w:proofErr w:type="spellEnd"/>
            <w:r w:rsidRPr="0032545B">
              <w:rPr>
                <w:rFonts w:ascii="Times New Roman" w:hAnsi="Times New Roman" w:cs="Times New Roman"/>
                <w:sz w:val="20"/>
                <w:szCs w:val="20"/>
                <w:lang w:val="en-US" w:eastAsia="ru-RU"/>
              </w:rPr>
              <w:t xml:space="preserve"> de </w:t>
            </w:r>
            <w:proofErr w:type="spellStart"/>
            <w:r w:rsidRPr="0032545B">
              <w:rPr>
                <w:rFonts w:ascii="Times New Roman" w:hAnsi="Times New Roman" w:cs="Times New Roman"/>
                <w:sz w:val="20"/>
                <w:szCs w:val="20"/>
                <w:lang w:val="en-US" w:eastAsia="ru-RU"/>
              </w:rPr>
              <w:t>buget</w:t>
            </w:r>
            <w:proofErr w:type="spellEnd"/>
            <w:r w:rsidRPr="0032545B">
              <w:rPr>
                <w:rFonts w:ascii="Times New Roman" w:hAnsi="Times New Roman" w:cs="Times New Roman"/>
                <w:sz w:val="20"/>
                <w:szCs w:val="20"/>
                <w:lang w:val="en-US" w:eastAsia="ru-RU"/>
              </w:rPr>
              <w:t xml:space="preserve">. </w:t>
            </w:r>
            <w:proofErr w:type="spellStart"/>
            <w:r w:rsidRPr="0032545B">
              <w:rPr>
                <w:rFonts w:ascii="Times New Roman" w:hAnsi="Times New Roman" w:cs="Times New Roman"/>
                <w:iCs/>
                <w:sz w:val="20"/>
                <w:szCs w:val="20"/>
                <w:lang w:val="ru-RU" w:eastAsia="ru-RU"/>
              </w:rPr>
              <w:t>Obligatoriu</w:t>
            </w:r>
            <w:proofErr w:type="spellEnd"/>
            <w:r w:rsidRPr="0032545B">
              <w:rPr>
                <w:rFonts w:ascii="Times New Roman" w:hAnsi="Times New Roman" w:cs="Times New Roman"/>
                <w:iCs/>
                <w:sz w:val="20"/>
                <w:szCs w:val="20"/>
                <w:lang w:val="ru-RU" w:eastAsia="ru-RU"/>
              </w:rPr>
              <w:t xml:space="preserve"> </w:t>
            </w:r>
            <w:proofErr w:type="spellStart"/>
            <w:r w:rsidRPr="0032545B">
              <w:rPr>
                <w:rFonts w:ascii="Times New Roman" w:hAnsi="Times New Roman" w:cs="Times New Roman"/>
                <w:iCs/>
                <w:sz w:val="20"/>
                <w:szCs w:val="20"/>
                <w:lang w:val="ru-RU" w:eastAsia="ru-RU"/>
              </w:rPr>
              <w:t>semnarea</w:t>
            </w:r>
            <w:proofErr w:type="spellEnd"/>
            <w:r w:rsidRPr="0032545B">
              <w:rPr>
                <w:rFonts w:ascii="Times New Roman" w:hAnsi="Times New Roman" w:cs="Times New Roman"/>
                <w:iCs/>
                <w:sz w:val="20"/>
                <w:szCs w:val="20"/>
                <w:lang w:val="ru-RU" w:eastAsia="ru-RU"/>
              </w:rPr>
              <w:t xml:space="preserve"> </w:t>
            </w:r>
            <w:proofErr w:type="spellStart"/>
            <w:r w:rsidRPr="0032545B">
              <w:rPr>
                <w:rFonts w:ascii="Times New Roman" w:hAnsi="Times New Roman" w:cs="Times New Roman"/>
                <w:iCs/>
                <w:sz w:val="20"/>
                <w:szCs w:val="20"/>
                <w:lang w:val="ru-RU" w:eastAsia="ru-RU"/>
              </w:rPr>
              <w:t>prin</w:t>
            </w:r>
            <w:proofErr w:type="spellEnd"/>
            <w:r w:rsidRPr="0032545B">
              <w:rPr>
                <w:rFonts w:ascii="Times New Roman" w:hAnsi="Times New Roman" w:cs="Times New Roman"/>
                <w:iCs/>
                <w:sz w:val="20"/>
                <w:szCs w:val="20"/>
                <w:lang w:val="ru-RU" w:eastAsia="ru-RU"/>
              </w:rPr>
              <w:t xml:space="preserve"> </w:t>
            </w:r>
            <w:proofErr w:type="spellStart"/>
            <w:r w:rsidRPr="0032545B">
              <w:rPr>
                <w:rFonts w:ascii="Times New Roman" w:hAnsi="Times New Roman" w:cs="Times New Roman"/>
                <w:iCs/>
                <w:sz w:val="20"/>
                <w:szCs w:val="20"/>
                <w:lang w:val="ru-RU" w:eastAsia="ru-RU"/>
              </w:rPr>
              <w:t>semnătura</w:t>
            </w:r>
            <w:proofErr w:type="spellEnd"/>
            <w:r w:rsidRPr="0032545B">
              <w:rPr>
                <w:rFonts w:ascii="Times New Roman" w:hAnsi="Times New Roman" w:cs="Times New Roman"/>
                <w:iCs/>
                <w:sz w:val="20"/>
                <w:szCs w:val="20"/>
                <w:lang w:val="ru-RU" w:eastAsia="ru-RU"/>
              </w:rPr>
              <w:t xml:space="preserve"> </w:t>
            </w:r>
            <w:proofErr w:type="spellStart"/>
            <w:r w:rsidRPr="0032545B">
              <w:rPr>
                <w:rFonts w:ascii="Times New Roman" w:hAnsi="Times New Roman" w:cs="Times New Roman"/>
                <w:iCs/>
                <w:sz w:val="20"/>
                <w:szCs w:val="20"/>
                <w:lang w:val="ru-RU" w:eastAsia="ru-RU"/>
              </w:rPr>
              <w:t>electronica</w:t>
            </w:r>
            <w:proofErr w:type="spellEnd"/>
            <w:r w:rsidRPr="0032545B">
              <w:rPr>
                <w:rFonts w:ascii="Times New Roman" w:hAnsi="Times New Roman" w:cs="Times New Roman"/>
                <w:iCs/>
                <w:sz w:val="20"/>
                <w:szCs w:val="20"/>
                <w:lang w:val="ru-RU" w:eastAsia="ru-RU"/>
              </w:rPr>
              <w:t>.</w:t>
            </w:r>
          </w:p>
        </w:tc>
        <w:tc>
          <w:tcPr>
            <w:tcW w:w="1514" w:type="dxa"/>
            <w:gridSpan w:val="2"/>
            <w:shd w:val="clear" w:color="auto" w:fill="FFF2CC" w:themeFill="accent4" w:themeFillTint="33"/>
          </w:tcPr>
          <w:p w14:paraId="1D4A951A"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b/>
                <w:sz w:val="20"/>
                <w:szCs w:val="20"/>
                <w:highlight w:val="green"/>
              </w:rPr>
              <w:t>Obligatoriu</w:t>
            </w:r>
            <w:r w:rsidRPr="002751AE">
              <w:rPr>
                <w:rFonts w:ascii="Times New Roman" w:hAnsi="Times New Roman" w:cs="Times New Roman"/>
                <w:b/>
                <w:sz w:val="20"/>
                <w:szCs w:val="20"/>
              </w:rPr>
              <w:t xml:space="preserve"> se încarcă în SIA RSAP</w:t>
            </w:r>
          </w:p>
        </w:tc>
      </w:tr>
      <w:tr w:rsidR="001E1C67" w:rsidRPr="00B1056D" w14:paraId="2BB987BC" w14:textId="77777777" w:rsidTr="005E7FC1">
        <w:tc>
          <w:tcPr>
            <w:tcW w:w="568" w:type="dxa"/>
            <w:shd w:val="clear" w:color="auto" w:fill="FFF2CC" w:themeFill="accent4" w:themeFillTint="33"/>
          </w:tcPr>
          <w:p w14:paraId="685CDF20" w14:textId="4DD3D232" w:rsidR="001E1C67" w:rsidRPr="002751AE" w:rsidRDefault="001E1C67" w:rsidP="001E1C67">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7</w:t>
            </w:r>
          </w:p>
        </w:tc>
        <w:tc>
          <w:tcPr>
            <w:tcW w:w="2410" w:type="dxa"/>
            <w:gridSpan w:val="2"/>
            <w:shd w:val="clear" w:color="auto" w:fill="FFF2CC" w:themeFill="accent4" w:themeFillTint="33"/>
          </w:tcPr>
          <w:p w14:paraId="4DE8AC0F" w14:textId="2E0BBA3F" w:rsidR="001E1C67" w:rsidRPr="002751AE" w:rsidRDefault="001E1C67" w:rsidP="001E1C67">
            <w:pPr>
              <w:pStyle w:val="a6"/>
              <w:rPr>
                <w:rFonts w:ascii="Times New Roman" w:hAnsi="Times New Roman" w:cs="Times New Roman"/>
                <w:b/>
                <w:sz w:val="20"/>
                <w:szCs w:val="20"/>
                <w:lang w:eastAsia="ru-RU"/>
              </w:rPr>
            </w:pPr>
            <w:r w:rsidRPr="002751AE">
              <w:rPr>
                <w:rFonts w:ascii="Times New Roman" w:hAnsi="Times New Roman" w:cs="Times New Roman"/>
                <w:sz w:val="20"/>
                <w:szCs w:val="20"/>
              </w:rPr>
              <w:t xml:space="preserve">Dovada înregistrării persoanei juridice, în conformitate cu prevederile legale din </w:t>
            </w:r>
            <w:proofErr w:type="spellStart"/>
            <w:r w:rsidRPr="002751AE">
              <w:rPr>
                <w:rFonts w:ascii="Times New Roman" w:hAnsi="Times New Roman" w:cs="Times New Roman"/>
                <w:sz w:val="20"/>
                <w:szCs w:val="20"/>
              </w:rPr>
              <w:t>ţara</w:t>
            </w:r>
            <w:proofErr w:type="spellEnd"/>
            <w:r w:rsidRPr="002751AE">
              <w:rPr>
                <w:rFonts w:ascii="Times New Roman" w:hAnsi="Times New Roman" w:cs="Times New Roman"/>
                <w:sz w:val="20"/>
                <w:szCs w:val="20"/>
              </w:rPr>
              <w:t xml:space="preserve"> în care ofertantul este stabilit</w:t>
            </w:r>
          </w:p>
        </w:tc>
        <w:tc>
          <w:tcPr>
            <w:tcW w:w="5290" w:type="dxa"/>
            <w:shd w:val="clear" w:color="auto" w:fill="FFF2CC" w:themeFill="accent4" w:themeFillTint="33"/>
          </w:tcPr>
          <w:p w14:paraId="721DA8B1" w14:textId="12F4D7C9" w:rsidR="001E1C67" w:rsidRPr="002751AE" w:rsidRDefault="001E1C67" w:rsidP="001E1C67">
            <w:pPr>
              <w:pStyle w:val="a6"/>
              <w:rPr>
                <w:rFonts w:ascii="Times New Roman" w:hAnsi="Times New Roman" w:cs="Times New Roman"/>
                <w:sz w:val="20"/>
                <w:szCs w:val="20"/>
                <w:lang w:eastAsia="ru-RU"/>
              </w:rPr>
            </w:pPr>
            <w:r w:rsidRPr="002751AE">
              <w:rPr>
                <w:rFonts w:ascii="Times New Roman" w:hAnsi="Times New Roman" w:cs="Times New Roman"/>
                <w:sz w:val="20"/>
                <w:szCs w:val="20"/>
              </w:rPr>
              <w:t>Certificat/decizie de înregistrare a întreprinderii/extras din Registrul de Stat al persoanelor juridice - copie, confirmată prin aplicarea semnăturii ofertantului.</w:t>
            </w:r>
          </w:p>
        </w:tc>
        <w:tc>
          <w:tcPr>
            <w:tcW w:w="1514" w:type="dxa"/>
            <w:gridSpan w:val="2"/>
            <w:shd w:val="clear" w:color="auto" w:fill="FFF2CC" w:themeFill="accent4" w:themeFillTint="33"/>
          </w:tcPr>
          <w:p w14:paraId="76DD880E" w14:textId="61A9E021" w:rsidR="001E1C67" w:rsidRPr="002751AE" w:rsidRDefault="001E1C67" w:rsidP="001E1C67">
            <w:pPr>
              <w:rPr>
                <w:rFonts w:ascii="Times New Roman" w:hAnsi="Times New Roman" w:cs="Times New Roman"/>
                <w:b/>
                <w:sz w:val="20"/>
                <w:szCs w:val="20"/>
                <w:highlight w:val="green"/>
                <w:lang w:val="en-US"/>
              </w:rPr>
            </w:pPr>
            <w:proofErr w:type="spellStart"/>
            <w:r w:rsidRPr="002751AE">
              <w:rPr>
                <w:rFonts w:ascii="Times New Roman" w:hAnsi="Times New Roman" w:cs="Times New Roman"/>
                <w:b/>
                <w:sz w:val="20"/>
                <w:szCs w:val="20"/>
                <w:highlight w:val="green"/>
                <w:lang w:val="en-US"/>
              </w:rPr>
              <w:t>Obligatoriu</w:t>
            </w:r>
            <w:proofErr w:type="spellEnd"/>
            <w:r w:rsidRPr="002751AE">
              <w:rPr>
                <w:rFonts w:ascii="Times New Roman" w:hAnsi="Times New Roman" w:cs="Times New Roman"/>
                <w:b/>
                <w:sz w:val="20"/>
                <w:szCs w:val="20"/>
                <w:highlight w:val="green"/>
                <w:lang w:val="en-US"/>
              </w:rPr>
              <w:t xml:space="preserve"> se </w:t>
            </w:r>
            <w:proofErr w:type="spellStart"/>
            <w:r w:rsidRPr="002751AE">
              <w:rPr>
                <w:rFonts w:ascii="Times New Roman" w:hAnsi="Times New Roman" w:cs="Times New Roman"/>
                <w:b/>
                <w:sz w:val="20"/>
                <w:szCs w:val="20"/>
                <w:highlight w:val="green"/>
                <w:lang w:val="en-US"/>
              </w:rPr>
              <w:t>încarcă</w:t>
            </w:r>
            <w:proofErr w:type="spellEnd"/>
            <w:r w:rsidRPr="002751AE">
              <w:rPr>
                <w:rFonts w:ascii="Times New Roman" w:hAnsi="Times New Roman" w:cs="Times New Roman"/>
                <w:b/>
                <w:sz w:val="20"/>
                <w:szCs w:val="20"/>
                <w:highlight w:val="green"/>
                <w:lang w:val="en-US"/>
              </w:rPr>
              <w:t xml:space="preserve"> </w:t>
            </w:r>
            <w:proofErr w:type="spellStart"/>
            <w:r w:rsidRPr="002751AE">
              <w:rPr>
                <w:rFonts w:ascii="Times New Roman" w:hAnsi="Times New Roman" w:cs="Times New Roman"/>
                <w:b/>
                <w:sz w:val="20"/>
                <w:szCs w:val="20"/>
                <w:highlight w:val="green"/>
                <w:lang w:val="en-US"/>
              </w:rPr>
              <w:t>în</w:t>
            </w:r>
            <w:proofErr w:type="spellEnd"/>
            <w:r w:rsidRPr="002751AE">
              <w:rPr>
                <w:rFonts w:ascii="Times New Roman" w:hAnsi="Times New Roman" w:cs="Times New Roman"/>
                <w:b/>
                <w:sz w:val="20"/>
                <w:szCs w:val="20"/>
                <w:highlight w:val="green"/>
                <w:lang w:val="en-US"/>
              </w:rPr>
              <w:t xml:space="preserve"> SIA RSAP</w:t>
            </w:r>
          </w:p>
        </w:tc>
      </w:tr>
      <w:tr w:rsidR="001E1C67" w:rsidRPr="00B1056D" w14:paraId="6AE7A3B2" w14:textId="77777777" w:rsidTr="005E7FC1">
        <w:tc>
          <w:tcPr>
            <w:tcW w:w="568" w:type="dxa"/>
            <w:shd w:val="clear" w:color="auto" w:fill="FFF2CC" w:themeFill="accent4" w:themeFillTint="33"/>
          </w:tcPr>
          <w:p w14:paraId="058FD41F" w14:textId="2ECB7576" w:rsidR="001E1C67" w:rsidRPr="002751AE" w:rsidRDefault="00A92BF3" w:rsidP="001E1C67">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8</w:t>
            </w:r>
          </w:p>
        </w:tc>
        <w:tc>
          <w:tcPr>
            <w:tcW w:w="2410" w:type="dxa"/>
            <w:gridSpan w:val="2"/>
            <w:shd w:val="clear" w:color="auto" w:fill="FFF2CC" w:themeFill="accent4" w:themeFillTint="33"/>
          </w:tcPr>
          <w:p w14:paraId="79C96EB8" w14:textId="2063A578" w:rsidR="001E1C67" w:rsidRPr="002751AE" w:rsidRDefault="00A92BF3" w:rsidP="001E1C67">
            <w:pPr>
              <w:pStyle w:val="a6"/>
              <w:rPr>
                <w:rFonts w:ascii="Times New Roman" w:hAnsi="Times New Roman" w:cs="Times New Roman"/>
                <w:sz w:val="20"/>
                <w:szCs w:val="20"/>
              </w:rPr>
            </w:pPr>
            <w:r w:rsidRPr="002751AE">
              <w:rPr>
                <w:rFonts w:ascii="Times New Roman" w:hAnsi="Times New Roman" w:cs="Times New Roman"/>
                <w:sz w:val="20"/>
                <w:szCs w:val="20"/>
              </w:rPr>
              <w:t xml:space="preserve">Declarație privind dotările specifice, utilajul și echipamentul necesar </w:t>
            </w:r>
            <w:proofErr w:type="spellStart"/>
            <w:r w:rsidRPr="002751AE">
              <w:rPr>
                <w:rFonts w:ascii="Times New Roman" w:hAnsi="Times New Roman" w:cs="Times New Roman"/>
                <w:sz w:val="20"/>
                <w:szCs w:val="20"/>
              </w:rPr>
              <w:t>ре</w:t>
            </w:r>
            <w:r w:rsidR="00D031EC" w:rsidRPr="002751AE">
              <w:rPr>
                <w:rFonts w:ascii="Times New Roman" w:hAnsi="Times New Roman" w:cs="Times New Roman"/>
                <w:sz w:val="20"/>
                <w:szCs w:val="20"/>
              </w:rPr>
              <w:t>n</w:t>
            </w:r>
            <w:r w:rsidRPr="002751AE">
              <w:rPr>
                <w:rFonts w:ascii="Times New Roman" w:hAnsi="Times New Roman" w:cs="Times New Roman"/>
                <w:sz w:val="20"/>
                <w:szCs w:val="20"/>
              </w:rPr>
              <w:t>tru</w:t>
            </w:r>
            <w:proofErr w:type="spellEnd"/>
            <w:r w:rsidRPr="002751AE">
              <w:rPr>
                <w:rFonts w:ascii="Times New Roman" w:hAnsi="Times New Roman" w:cs="Times New Roman"/>
                <w:sz w:val="20"/>
                <w:szCs w:val="20"/>
              </w:rPr>
              <w:t xml:space="preserve"> îndeplinirea corespunzătoare а contractului</w:t>
            </w:r>
          </w:p>
        </w:tc>
        <w:tc>
          <w:tcPr>
            <w:tcW w:w="5290" w:type="dxa"/>
            <w:shd w:val="clear" w:color="auto" w:fill="FFF2CC" w:themeFill="accent4" w:themeFillTint="33"/>
          </w:tcPr>
          <w:p w14:paraId="06036FBD" w14:textId="77777777" w:rsidR="001E1C67" w:rsidRPr="002751AE" w:rsidRDefault="00A92BF3" w:rsidP="001E1C67">
            <w:pPr>
              <w:pStyle w:val="a6"/>
              <w:rPr>
                <w:rFonts w:ascii="Times New Roman" w:hAnsi="Times New Roman" w:cs="Times New Roman"/>
                <w:sz w:val="20"/>
                <w:szCs w:val="20"/>
              </w:rPr>
            </w:pPr>
            <w:r w:rsidRPr="002751AE">
              <w:rPr>
                <w:rFonts w:ascii="Times New Roman" w:hAnsi="Times New Roman" w:cs="Times New Roman"/>
                <w:sz w:val="20"/>
                <w:szCs w:val="20"/>
              </w:rPr>
              <w:t xml:space="preserve">Conform anexei nr. 13 </w:t>
            </w:r>
          </w:p>
          <w:p w14:paraId="3FA9714B" w14:textId="4CE26C65" w:rsidR="00A92BF3" w:rsidRPr="002751AE" w:rsidRDefault="00A92BF3" w:rsidP="001E1C67">
            <w:pPr>
              <w:pStyle w:val="a6"/>
              <w:rPr>
                <w:rFonts w:ascii="Times New Roman" w:hAnsi="Times New Roman" w:cs="Times New Roman"/>
                <w:sz w:val="20"/>
                <w:szCs w:val="20"/>
              </w:rPr>
            </w:pPr>
            <w:proofErr w:type="spellStart"/>
            <w:r w:rsidRPr="002751AE">
              <w:rPr>
                <w:rFonts w:ascii="Times New Roman" w:hAnsi="Times New Roman" w:cs="Times New Roman"/>
                <w:sz w:val="20"/>
                <w:szCs w:val="20"/>
                <w:lang w:val="en-US"/>
              </w:rPr>
              <w:t>Confirmat</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prin</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semnătura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ofertantului</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obligatoriu</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semnarea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prin</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semnătura</w:t>
            </w:r>
            <w:proofErr w:type="spellEnd"/>
            <w:r w:rsidRPr="002751AE">
              <w:rPr>
                <w:rFonts w:ascii="Times New Roman" w:hAnsi="Times New Roman" w:cs="Times New Roman"/>
                <w:sz w:val="20"/>
                <w:szCs w:val="20"/>
                <w:lang w:val="en-US"/>
              </w:rPr>
              <w:t xml:space="preserve"> electronica</w:t>
            </w:r>
          </w:p>
        </w:tc>
        <w:tc>
          <w:tcPr>
            <w:tcW w:w="1514" w:type="dxa"/>
            <w:gridSpan w:val="2"/>
            <w:shd w:val="clear" w:color="auto" w:fill="FFF2CC" w:themeFill="accent4" w:themeFillTint="33"/>
          </w:tcPr>
          <w:p w14:paraId="626C2C2D" w14:textId="0EF9F543" w:rsidR="001E1C67" w:rsidRPr="002751AE" w:rsidRDefault="00A92BF3" w:rsidP="001E1C67">
            <w:pPr>
              <w:rPr>
                <w:rFonts w:ascii="Times New Roman" w:hAnsi="Times New Roman" w:cs="Times New Roman"/>
                <w:b/>
                <w:sz w:val="20"/>
                <w:szCs w:val="20"/>
                <w:highlight w:val="green"/>
                <w:lang w:val="en-US"/>
              </w:rPr>
            </w:pPr>
            <w:proofErr w:type="spellStart"/>
            <w:r w:rsidRPr="002751AE">
              <w:rPr>
                <w:rFonts w:ascii="Times New Roman" w:hAnsi="Times New Roman" w:cs="Times New Roman"/>
                <w:b/>
                <w:sz w:val="20"/>
                <w:szCs w:val="20"/>
                <w:highlight w:val="green"/>
                <w:lang w:val="en-US"/>
              </w:rPr>
              <w:t>Obligatoriu</w:t>
            </w:r>
            <w:proofErr w:type="spellEnd"/>
            <w:r w:rsidRPr="002751AE">
              <w:rPr>
                <w:rFonts w:ascii="Times New Roman" w:hAnsi="Times New Roman" w:cs="Times New Roman"/>
                <w:b/>
                <w:sz w:val="20"/>
                <w:szCs w:val="20"/>
                <w:highlight w:val="green"/>
                <w:lang w:val="en-US"/>
              </w:rPr>
              <w:t xml:space="preserve"> se </w:t>
            </w:r>
            <w:proofErr w:type="spellStart"/>
            <w:r w:rsidRPr="002751AE">
              <w:rPr>
                <w:rFonts w:ascii="Times New Roman" w:hAnsi="Times New Roman" w:cs="Times New Roman"/>
                <w:b/>
                <w:sz w:val="20"/>
                <w:szCs w:val="20"/>
                <w:highlight w:val="green"/>
                <w:lang w:val="en-US"/>
              </w:rPr>
              <w:t>încarcă</w:t>
            </w:r>
            <w:proofErr w:type="spellEnd"/>
            <w:r w:rsidRPr="002751AE">
              <w:rPr>
                <w:rFonts w:ascii="Times New Roman" w:hAnsi="Times New Roman" w:cs="Times New Roman"/>
                <w:b/>
                <w:sz w:val="20"/>
                <w:szCs w:val="20"/>
                <w:highlight w:val="green"/>
                <w:lang w:val="en-US"/>
              </w:rPr>
              <w:t xml:space="preserve"> </w:t>
            </w:r>
            <w:proofErr w:type="spellStart"/>
            <w:r w:rsidRPr="002751AE">
              <w:rPr>
                <w:rFonts w:ascii="Times New Roman" w:hAnsi="Times New Roman" w:cs="Times New Roman"/>
                <w:b/>
                <w:sz w:val="20"/>
                <w:szCs w:val="20"/>
                <w:highlight w:val="green"/>
                <w:lang w:val="en-US"/>
              </w:rPr>
              <w:t>în</w:t>
            </w:r>
            <w:proofErr w:type="spellEnd"/>
            <w:r w:rsidRPr="002751AE">
              <w:rPr>
                <w:rFonts w:ascii="Times New Roman" w:hAnsi="Times New Roman" w:cs="Times New Roman"/>
                <w:b/>
                <w:sz w:val="20"/>
                <w:szCs w:val="20"/>
                <w:highlight w:val="green"/>
                <w:lang w:val="en-US"/>
              </w:rPr>
              <w:t xml:space="preserve"> SIA RSAP</w:t>
            </w:r>
          </w:p>
        </w:tc>
      </w:tr>
      <w:tr w:rsidR="00A92BF3" w:rsidRPr="00B1056D" w14:paraId="319C8FD3" w14:textId="77777777" w:rsidTr="005E7FC1">
        <w:tc>
          <w:tcPr>
            <w:tcW w:w="568" w:type="dxa"/>
            <w:shd w:val="clear" w:color="auto" w:fill="FFF2CC" w:themeFill="accent4" w:themeFillTint="33"/>
          </w:tcPr>
          <w:p w14:paraId="07987800" w14:textId="4E65EC8F" w:rsidR="00A92BF3" w:rsidRPr="002751AE" w:rsidRDefault="00A92BF3" w:rsidP="001E1C67">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9</w:t>
            </w:r>
          </w:p>
        </w:tc>
        <w:tc>
          <w:tcPr>
            <w:tcW w:w="2410" w:type="dxa"/>
            <w:gridSpan w:val="2"/>
            <w:shd w:val="clear" w:color="auto" w:fill="FFF2CC" w:themeFill="accent4" w:themeFillTint="33"/>
          </w:tcPr>
          <w:p w14:paraId="7F405570" w14:textId="12EB3A41" w:rsidR="00A92BF3" w:rsidRPr="002751AE" w:rsidRDefault="00A92BF3" w:rsidP="001E1C67">
            <w:pPr>
              <w:pStyle w:val="a6"/>
              <w:rPr>
                <w:rFonts w:ascii="Times New Roman" w:hAnsi="Times New Roman" w:cs="Times New Roman"/>
                <w:sz w:val="20"/>
                <w:szCs w:val="20"/>
              </w:rPr>
            </w:pPr>
            <w:proofErr w:type="spellStart"/>
            <w:r w:rsidRPr="002751AE">
              <w:rPr>
                <w:rFonts w:ascii="Times New Roman" w:hAnsi="Times New Roman" w:cs="Times New Roman"/>
                <w:sz w:val="20"/>
                <w:szCs w:val="20"/>
              </w:rPr>
              <w:t>Declaralie</w:t>
            </w:r>
            <w:proofErr w:type="spellEnd"/>
            <w:r w:rsidRPr="002751AE">
              <w:rPr>
                <w:rFonts w:ascii="Times New Roman" w:hAnsi="Times New Roman" w:cs="Times New Roman"/>
                <w:sz w:val="20"/>
                <w:szCs w:val="20"/>
              </w:rPr>
              <w:t xml:space="preserve"> privind personalul de specialitate propus pentru </w:t>
            </w:r>
            <w:proofErr w:type="spellStart"/>
            <w:r w:rsidRPr="002751AE">
              <w:rPr>
                <w:rFonts w:ascii="Times New Roman" w:hAnsi="Times New Roman" w:cs="Times New Roman"/>
                <w:sz w:val="20"/>
                <w:szCs w:val="20"/>
              </w:rPr>
              <w:t>împ</w:t>
            </w:r>
            <w:proofErr w:type="spellEnd"/>
            <w:r w:rsidRPr="002751AE">
              <w:rPr>
                <w:rFonts w:ascii="Times New Roman" w:hAnsi="Times New Roman" w:cs="Times New Roman"/>
                <w:sz w:val="20"/>
                <w:szCs w:val="20"/>
              </w:rPr>
              <w:t xml:space="preserve"> </w:t>
            </w:r>
            <w:proofErr w:type="spellStart"/>
            <w:r w:rsidRPr="002751AE">
              <w:rPr>
                <w:rFonts w:ascii="Times New Roman" w:hAnsi="Times New Roman" w:cs="Times New Roman"/>
                <w:sz w:val="20"/>
                <w:szCs w:val="20"/>
              </w:rPr>
              <w:t>lementarea</w:t>
            </w:r>
            <w:proofErr w:type="spellEnd"/>
            <w:r w:rsidRPr="002751AE">
              <w:rPr>
                <w:rFonts w:ascii="Times New Roman" w:hAnsi="Times New Roman" w:cs="Times New Roman"/>
                <w:sz w:val="20"/>
                <w:szCs w:val="20"/>
              </w:rPr>
              <w:t xml:space="preserve"> contractului</w:t>
            </w:r>
          </w:p>
        </w:tc>
        <w:tc>
          <w:tcPr>
            <w:tcW w:w="5290" w:type="dxa"/>
            <w:shd w:val="clear" w:color="auto" w:fill="FFF2CC" w:themeFill="accent4" w:themeFillTint="33"/>
          </w:tcPr>
          <w:p w14:paraId="551FC41F" w14:textId="521A2706" w:rsidR="00A92BF3" w:rsidRPr="002751AE" w:rsidRDefault="00A92BF3" w:rsidP="001E1C67">
            <w:pPr>
              <w:pStyle w:val="a6"/>
              <w:rPr>
                <w:rFonts w:ascii="Times New Roman" w:hAnsi="Times New Roman" w:cs="Times New Roman"/>
                <w:sz w:val="20"/>
                <w:szCs w:val="20"/>
                <w:lang w:val="ro-MD"/>
              </w:rPr>
            </w:pPr>
            <w:r w:rsidRPr="00C3456D">
              <w:rPr>
                <w:rFonts w:ascii="Times New Roman" w:hAnsi="Times New Roman" w:cs="Times New Roman"/>
                <w:sz w:val="20"/>
                <w:szCs w:val="20"/>
                <w:lang w:val="en-US"/>
              </w:rPr>
              <w:t>Conform</w:t>
            </w:r>
            <w:r w:rsidRPr="002751AE">
              <w:rPr>
                <w:rFonts w:ascii="Times New Roman" w:hAnsi="Times New Roman" w:cs="Times New Roman"/>
                <w:sz w:val="20"/>
                <w:szCs w:val="20"/>
                <w:lang w:val="ro-MD"/>
              </w:rPr>
              <w:t xml:space="preserve">  Anexei 14</w:t>
            </w:r>
          </w:p>
          <w:p w14:paraId="621AA7CA" w14:textId="603B119E" w:rsidR="00A92BF3" w:rsidRPr="002751AE" w:rsidRDefault="00A92BF3" w:rsidP="001E1C67">
            <w:pPr>
              <w:pStyle w:val="a6"/>
              <w:rPr>
                <w:rFonts w:ascii="Times New Roman" w:hAnsi="Times New Roman" w:cs="Times New Roman"/>
                <w:sz w:val="20"/>
                <w:szCs w:val="20"/>
              </w:rPr>
            </w:pPr>
            <w:proofErr w:type="spellStart"/>
            <w:r w:rsidRPr="002751AE">
              <w:rPr>
                <w:rFonts w:ascii="Times New Roman" w:hAnsi="Times New Roman" w:cs="Times New Roman"/>
                <w:sz w:val="20"/>
                <w:szCs w:val="20"/>
                <w:lang w:val="en-US"/>
              </w:rPr>
              <w:t>Confirmat</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prin</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semnătura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ofertantului</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obligatoriu</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semnarea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prin</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semnătura</w:t>
            </w:r>
            <w:proofErr w:type="spellEnd"/>
            <w:r w:rsidRPr="002751AE">
              <w:rPr>
                <w:rFonts w:ascii="Times New Roman" w:hAnsi="Times New Roman" w:cs="Times New Roman"/>
                <w:sz w:val="20"/>
                <w:szCs w:val="20"/>
                <w:lang w:val="en-US"/>
              </w:rPr>
              <w:t xml:space="preserve"> electronica</w:t>
            </w:r>
          </w:p>
        </w:tc>
        <w:tc>
          <w:tcPr>
            <w:tcW w:w="1514" w:type="dxa"/>
            <w:gridSpan w:val="2"/>
            <w:shd w:val="clear" w:color="auto" w:fill="FFF2CC" w:themeFill="accent4" w:themeFillTint="33"/>
          </w:tcPr>
          <w:p w14:paraId="33A3E532" w14:textId="6B9912D5" w:rsidR="00A92BF3" w:rsidRPr="002751AE" w:rsidRDefault="00A92BF3" w:rsidP="001E1C67">
            <w:pPr>
              <w:rPr>
                <w:rFonts w:ascii="Times New Roman" w:hAnsi="Times New Roman" w:cs="Times New Roman"/>
                <w:b/>
                <w:sz w:val="20"/>
                <w:szCs w:val="20"/>
                <w:highlight w:val="green"/>
                <w:lang w:val="en-US"/>
              </w:rPr>
            </w:pPr>
            <w:proofErr w:type="spellStart"/>
            <w:r w:rsidRPr="002751AE">
              <w:rPr>
                <w:rFonts w:ascii="Times New Roman" w:hAnsi="Times New Roman" w:cs="Times New Roman"/>
                <w:b/>
                <w:sz w:val="20"/>
                <w:szCs w:val="20"/>
                <w:highlight w:val="green"/>
                <w:lang w:val="en-US"/>
              </w:rPr>
              <w:t>Obligatoriu</w:t>
            </w:r>
            <w:proofErr w:type="spellEnd"/>
            <w:r w:rsidRPr="002751AE">
              <w:rPr>
                <w:rFonts w:ascii="Times New Roman" w:hAnsi="Times New Roman" w:cs="Times New Roman"/>
                <w:b/>
                <w:sz w:val="20"/>
                <w:szCs w:val="20"/>
                <w:highlight w:val="green"/>
                <w:lang w:val="en-US"/>
              </w:rPr>
              <w:t xml:space="preserve"> se </w:t>
            </w:r>
            <w:proofErr w:type="spellStart"/>
            <w:r w:rsidRPr="002751AE">
              <w:rPr>
                <w:rFonts w:ascii="Times New Roman" w:hAnsi="Times New Roman" w:cs="Times New Roman"/>
                <w:b/>
                <w:sz w:val="20"/>
                <w:szCs w:val="20"/>
                <w:highlight w:val="green"/>
                <w:lang w:val="en-US"/>
              </w:rPr>
              <w:t>încarcă</w:t>
            </w:r>
            <w:proofErr w:type="spellEnd"/>
            <w:r w:rsidRPr="002751AE">
              <w:rPr>
                <w:rFonts w:ascii="Times New Roman" w:hAnsi="Times New Roman" w:cs="Times New Roman"/>
                <w:b/>
                <w:sz w:val="20"/>
                <w:szCs w:val="20"/>
                <w:highlight w:val="green"/>
                <w:lang w:val="en-US"/>
              </w:rPr>
              <w:t xml:space="preserve"> </w:t>
            </w:r>
            <w:proofErr w:type="spellStart"/>
            <w:r w:rsidRPr="002751AE">
              <w:rPr>
                <w:rFonts w:ascii="Times New Roman" w:hAnsi="Times New Roman" w:cs="Times New Roman"/>
                <w:b/>
                <w:sz w:val="20"/>
                <w:szCs w:val="20"/>
                <w:highlight w:val="green"/>
                <w:lang w:val="en-US"/>
              </w:rPr>
              <w:t>în</w:t>
            </w:r>
            <w:proofErr w:type="spellEnd"/>
            <w:r w:rsidRPr="002751AE">
              <w:rPr>
                <w:rFonts w:ascii="Times New Roman" w:hAnsi="Times New Roman" w:cs="Times New Roman"/>
                <w:b/>
                <w:sz w:val="20"/>
                <w:szCs w:val="20"/>
                <w:highlight w:val="green"/>
                <w:lang w:val="en-US"/>
              </w:rPr>
              <w:t xml:space="preserve"> SIA RSAP</w:t>
            </w:r>
          </w:p>
        </w:tc>
      </w:tr>
      <w:tr w:rsidR="00A92BF3" w:rsidRPr="00B1056D" w14:paraId="7E6811EB" w14:textId="77777777" w:rsidTr="005E7FC1">
        <w:tc>
          <w:tcPr>
            <w:tcW w:w="568" w:type="dxa"/>
            <w:shd w:val="clear" w:color="auto" w:fill="FFF2CC" w:themeFill="accent4" w:themeFillTint="33"/>
          </w:tcPr>
          <w:p w14:paraId="7CF25D43" w14:textId="687D5CDA" w:rsidR="00A92BF3" w:rsidRPr="002751AE" w:rsidRDefault="00A92BF3" w:rsidP="001E1C67">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10</w:t>
            </w:r>
          </w:p>
        </w:tc>
        <w:tc>
          <w:tcPr>
            <w:tcW w:w="2410" w:type="dxa"/>
            <w:gridSpan w:val="2"/>
            <w:shd w:val="clear" w:color="auto" w:fill="FFF2CC" w:themeFill="accent4" w:themeFillTint="33"/>
          </w:tcPr>
          <w:p w14:paraId="78F0CC6C" w14:textId="0EC9F294" w:rsidR="00A92BF3" w:rsidRPr="002751AE" w:rsidRDefault="00A92BF3" w:rsidP="001E1C67">
            <w:pPr>
              <w:pStyle w:val="a6"/>
              <w:rPr>
                <w:rFonts w:ascii="Times New Roman" w:hAnsi="Times New Roman" w:cs="Times New Roman"/>
                <w:sz w:val="20"/>
                <w:szCs w:val="20"/>
              </w:rPr>
            </w:pPr>
            <w:proofErr w:type="spellStart"/>
            <w:r w:rsidRPr="002751AE">
              <w:rPr>
                <w:rFonts w:ascii="Times New Roman" w:hAnsi="Times New Roman" w:cs="Times New Roman"/>
                <w:sz w:val="20"/>
                <w:szCs w:val="20"/>
              </w:rPr>
              <w:t>ceгtificat</w:t>
            </w:r>
            <w:proofErr w:type="spellEnd"/>
            <w:r w:rsidRPr="002751AE">
              <w:rPr>
                <w:rFonts w:ascii="Times New Roman" w:hAnsi="Times New Roman" w:cs="Times New Roman"/>
                <w:sz w:val="20"/>
                <w:szCs w:val="20"/>
              </w:rPr>
              <w:t xml:space="preserve"> de </w:t>
            </w:r>
            <w:proofErr w:type="spellStart"/>
            <w:r w:rsidRPr="002751AE">
              <w:rPr>
                <w:rFonts w:ascii="Times New Roman" w:hAnsi="Times New Roman" w:cs="Times New Roman"/>
                <w:sz w:val="20"/>
                <w:szCs w:val="20"/>
              </w:rPr>
              <w:t>аtгibuirе</w:t>
            </w:r>
            <w:proofErr w:type="spellEnd"/>
            <w:r w:rsidRPr="002751AE">
              <w:rPr>
                <w:rFonts w:ascii="Times New Roman" w:hAnsi="Times New Roman" w:cs="Times New Roman"/>
                <w:sz w:val="20"/>
                <w:szCs w:val="20"/>
              </w:rPr>
              <w:t xml:space="preserve"> а contu</w:t>
            </w:r>
            <w:r w:rsidR="00D031EC" w:rsidRPr="002751AE">
              <w:rPr>
                <w:rFonts w:ascii="Times New Roman" w:hAnsi="Times New Roman" w:cs="Times New Roman"/>
                <w:sz w:val="20"/>
                <w:szCs w:val="20"/>
              </w:rPr>
              <w:t>l</w:t>
            </w:r>
            <w:r w:rsidRPr="002751AE">
              <w:rPr>
                <w:rFonts w:ascii="Times New Roman" w:hAnsi="Times New Roman" w:cs="Times New Roman"/>
                <w:sz w:val="20"/>
                <w:szCs w:val="20"/>
              </w:rPr>
              <w:t xml:space="preserve">ui </w:t>
            </w:r>
            <w:r w:rsidR="00D031EC" w:rsidRPr="002751AE">
              <w:rPr>
                <w:rFonts w:ascii="Times New Roman" w:hAnsi="Times New Roman" w:cs="Times New Roman"/>
                <w:sz w:val="20"/>
                <w:szCs w:val="20"/>
              </w:rPr>
              <w:t>bancar</w:t>
            </w:r>
          </w:p>
        </w:tc>
        <w:tc>
          <w:tcPr>
            <w:tcW w:w="5290" w:type="dxa"/>
            <w:shd w:val="clear" w:color="auto" w:fill="FFF2CC" w:themeFill="accent4" w:themeFillTint="33"/>
          </w:tcPr>
          <w:p w14:paraId="48DF3974" w14:textId="60878F45" w:rsidR="00A92BF3" w:rsidRPr="002751AE" w:rsidRDefault="00D031EC" w:rsidP="001E1C67">
            <w:pPr>
              <w:pStyle w:val="a6"/>
              <w:rPr>
                <w:rFonts w:ascii="Times New Roman" w:hAnsi="Times New Roman" w:cs="Times New Roman"/>
                <w:sz w:val="20"/>
                <w:szCs w:val="20"/>
              </w:rPr>
            </w:pPr>
            <w:proofErr w:type="spellStart"/>
            <w:r w:rsidRPr="002751AE">
              <w:rPr>
                <w:rFonts w:ascii="Times New Roman" w:hAnsi="Times New Roman" w:cs="Times New Roman"/>
                <w:sz w:val="20"/>
                <w:szCs w:val="20"/>
                <w:lang w:val="en-US"/>
              </w:rPr>
              <w:t>Valabil</w:t>
            </w:r>
            <w:proofErr w:type="spellEnd"/>
            <w:r w:rsidRPr="002751AE">
              <w:rPr>
                <w:rFonts w:ascii="Times New Roman" w:hAnsi="Times New Roman" w:cs="Times New Roman"/>
                <w:sz w:val="20"/>
                <w:szCs w:val="20"/>
                <w:lang w:val="en-US"/>
              </w:rPr>
              <w:t xml:space="preserve"> la </w:t>
            </w:r>
            <w:proofErr w:type="spellStart"/>
            <w:r w:rsidRPr="002751AE">
              <w:rPr>
                <w:rFonts w:ascii="Times New Roman" w:hAnsi="Times New Roman" w:cs="Times New Roman"/>
                <w:sz w:val="20"/>
                <w:szCs w:val="20"/>
                <w:lang w:val="en-US"/>
              </w:rPr>
              <w:t>ziua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petrecerii</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concursului</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Confirmată</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prin</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semnătura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și</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ștampila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băncii</w:t>
            </w:r>
            <w:proofErr w:type="spellEnd"/>
            <w:r w:rsidRPr="002751AE">
              <w:rPr>
                <w:rFonts w:ascii="Times New Roman" w:hAnsi="Times New Roman" w:cs="Times New Roman"/>
                <w:sz w:val="20"/>
                <w:szCs w:val="20"/>
                <w:lang w:val="en-US"/>
              </w:rPr>
              <w:t xml:space="preserve"> de care </w:t>
            </w:r>
            <w:proofErr w:type="spellStart"/>
            <w:r w:rsidRPr="002751AE">
              <w:rPr>
                <w:rFonts w:ascii="Times New Roman" w:hAnsi="Times New Roman" w:cs="Times New Roman"/>
                <w:sz w:val="20"/>
                <w:szCs w:val="20"/>
                <w:lang w:val="en-US"/>
              </w:rPr>
              <w:t>este</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elibirat</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obligatoriu</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semnarea</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prin</w:t>
            </w:r>
            <w:proofErr w:type="spellEnd"/>
            <w:r w:rsidRPr="002751AE">
              <w:rPr>
                <w:rFonts w:ascii="Times New Roman" w:hAnsi="Times New Roman" w:cs="Times New Roman"/>
                <w:sz w:val="20"/>
                <w:szCs w:val="20"/>
                <w:lang w:val="en-US"/>
              </w:rPr>
              <w:t xml:space="preserve"> </w:t>
            </w:r>
            <w:proofErr w:type="spellStart"/>
            <w:r w:rsidRPr="002751AE">
              <w:rPr>
                <w:rFonts w:ascii="Times New Roman" w:hAnsi="Times New Roman" w:cs="Times New Roman"/>
                <w:sz w:val="20"/>
                <w:szCs w:val="20"/>
                <w:lang w:val="en-US"/>
              </w:rPr>
              <w:t>semnătura</w:t>
            </w:r>
            <w:proofErr w:type="spellEnd"/>
            <w:r w:rsidRPr="002751AE">
              <w:rPr>
                <w:rFonts w:ascii="Times New Roman" w:hAnsi="Times New Roman" w:cs="Times New Roman"/>
                <w:sz w:val="20"/>
                <w:szCs w:val="20"/>
                <w:lang w:val="en-US"/>
              </w:rPr>
              <w:t xml:space="preserve"> electronica.</w:t>
            </w:r>
          </w:p>
        </w:tc>
        <w:tc>
          <w:tcPr>
            <w:tcW w:w="1514" w:type="dxa"/>
            <w:gridSpan w:val="2"/>
            <w:shd w:val="clear" w:color="auto" w:fill="FFF2CC" w:themeFill="accent4" w:themeFillTint="33"/>
          </w:tcPr>
          <w:p w14:paraId="36ABF879" w14:textId="1F745D32" w:rsidR="00A92BF3" w:rsidRPr="002751AE" w:rsidRDefault="00D031EC" w:rsidP="001E1C67">
            <w:pPr>
              <w:rPr>
                <w:rFonts w:ascii="Times New Roman" w:hAnsi="Times New Roman" w:cs="Times New Roman"/>
                <w:b/>
                <w:sz w:val="20"/>
                <w:szCs w:val="20"/>
                <w:highlight w:val="green"/>
                <w:lang w:val="en-US"/>
              </w:rPr>
            </w:pPr>
            <w:proofErr w:type="spellStart"/>
            <w:r w:rsidRPr="002751AE">
              <w:rPr>
                <w:rFonts w:ascii="Times New Roman" w:hAnsi="Times New Roman" w:cs="Times New Roman"/>
                <w:b/>
                <w:sz w:val="20"/>
                <w:szCs w:val="20"/>
                <w:highlight w:val="green"/>
                <w:lang w:val="en-US"/>
              </w:rPr>
              <w:t>Obligatoriu</w:t>
            </w:r>
            <w:proofErr w:type="spellEnd"/>
            <w:r w:rsidRPr="002751AE">
              <w:rPr>
                <w:rFonts w:ascii="Times New Roman" w:hAnsi="Times New Roman" w:cs="Times New Roman"/>
                <w:b/>
                <w:sz w:val="20"/>
                <w:szCs w:val="20"/>
                <w:highlight w:val="green"/>
                <w:lang w:val="en-US"/>
              </w:rPr>
              <w:t xml:space="preserve"> se </w:t>
            </w:r>
            <w:proofErr w:type="spellStart"/>
            <w:r w:rsidRPr="002751AE">
              <w:rPr>
                <w:rFonts w:ascii="Times New Roman" w:hAnsi="Times New Roman" w:cs="Times New Roman"/>
                <w:b/>
                <w:sz w:val="20"/>
                <w:szCs w:val="20"/>
                <w:highlight w:val="green"/>
                <w:lang w:val="en-US"/>
              </w:rPr>
              <w:t>încarcă</w:t>
            </w:r>
            <w:proofErr w:type="spellEnd"/>
            <w:r w:rsidRPr="002751AE">
              <w:rPr>
                <w:rFonts w:ascii="Times New Roman" w:hAnsi="Times New Roman" w:cs="Times New Roman"/>
                <w:b/>
                <w:sz w:val="20"/>
                <w:szCs w:val="20"/>
                <w:highlight w:val="green"/>
                <w:lang w:val="en-US"/>
              </w:rPr>
              <w:t xml:space="preserve"> </w:t>
            </w:r>
            <w:proofErr w:type="spellStart"/>
            <w:r w:rsidRPr="002751AE">
              <w:rPr>
                <w:rFonts w:ascii="Times New Roman" w:hAnsi="Times New Roman" w:cs="Times New Roman"/>
                <w:b/>
                <w:sz w:val="20"/>
                <w:szCs w:val="20"/>
                <w:highlight w:val="green"/>
                <w:lang w:val="en-US"/>
              </w:rPr>
              <w:t>în</w:t>
            </w:r>
            <w:proofErr w:type="spellEnd"/>
            <w:r w:rsidRPr="002751AE">
              <w:rPr>
                <w:rFonts w:ascii="Times New Roman" w:hAnsi="Times New Roman" w:cs="Times New Roman"/>
                <w:b/>
                <w:sz w:val="20"/>
                <w:szCs w:val="20"/>
                <w:highlight w:val="green"/>
                <w:lang w:val="en-US"/>
              </w:rPr>
              <w:t xml:space="preserve"> SIA RSAP</w:t>
            </w:r>
          </w:p>
        </w:tc>
      </w:tr>
      <w:tr w:rsidR="00320D63" w:rsidRPr="00B1056D" w14:paraId="11AB50B3" w14:textId="77777777" w:rsidTr="005E7FC1">
        <w:tc>
          <w:tcPr>
            <w:tcW w:w="568" w:type="dxa"/>
            <w:shd w:val="clear" w:color="auto" w:fill="DEEAF6" w:themeFill="accent1" w:themeFillTint="33"/>
          </w:tcPr>
          <w:p w14:paraId="7D2B978D" w14:textId="5899104A" w:rsidR="00320D63" w:rsidRPr="002751AE" w:rsidRDefault="00D031EC" w:rsidP="005E7FC1">
            <w:pPr>
              <w:pStyle w:val="a6"/>
              <w:rPr>
                <w:rFonts w:ascii="Times New Roman" w:hAnsi="Times New Roman" w:cs="Times New Roman"/>
                <w:sz w:val="20"/>
                <w:szCs w:val="20"/>
                <w:lang w:val="en-US" w:eastAsia="ru-RU"/>
              </w:rPr>
            </w:pPr>
            <w:r w:rsidRPr="002751AE">
              <w:rPr>
                <w:rFonts w:ascii="Times New Roman" w:hAnsi="Times New Roman" w:cs="Times New Roman"/>
                <w:sz w:val="20"/>
                <w:szCs w:val="20"/>
                <w:lang w:val="en-US" w:eastAsia="ru-RU"/>
              </w:rPr>
              <w:t>11</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EEAF6"/>
          </w:tcPr>
          <w:p w14:paraId="0C62002D" w14:textId="77777777" w:rsidR="00320D63" w:rsidRPr="002751AE" w:rsidRDefault="00320D63" w:rsidP="005E7FC1">
            <w:pPr>
              <w:rPr>
                <w:rFonts w:ascii="Times New Roman" w:hAnsi="Times New Roman" w:cs="Times New Roman"/>
                <w:sz w:val="20"/>
                <w:szCs w:val="20"/>
              </w:rPr>
            </w:pPr>
            <w:r w:rsidRPr="002751AE">
              <w:rPr>
                <w:rFonts w:ascii="Times New Roman" w:hAnsi="Times New Roman" w:cs="Times New Roman"/>
                <w:sz w:val="20"/>
                <w:szCs w:val="20"/>
              </w:rPr>
              <w:t>Garanția de bună execuție (operatorul desemnat câștigător) 5%</w:t>
            </w:r>
          </w:p>
        </w:tc>
        <w:tc>
          <w:tcPr>
            <w:tcW w:w="5290" w:type="dxa"/>
            <w:tcBorders>
              <w:top w:val="single" w:sz="6" w:space="0" w:color="auto"/>
              <w:left w:val="single" w:sz="6" w:space="0" w:color="auto"/>
              <w:bottom w:val="single" w:sz="6" w:space="0" w:color="auto"/>
              <w:right w:val="single" w:sz="6" w:space="0" w:color="auto"/>
            </w:tcBorders>
            <w:shd w:val="clear" w:color="auto" w:fill="DEEAF6"/>
          </w:tcPr>
          <w:p w14:paraId="467AA7A4" w14:textId="77777777"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Contractul va fi însoțit de o Garanție de bună execuție.</w:t>
            </w:r>
          </w:p>
          <w:p w14:paraId="6A7E11D2" w14:textId="77777777"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 xml:space="preserve"> Pentru câștigător –5 % din valoarea contractului cu TVA. </w:t>
            </w:r>
          </w:p>
          <w:p w14:paraId="017E9DEE" w14:textId="248F3136" w:rsidR="006D53BF" w:rsidRPr="006D53BF" w:rsidRDefault="006D53BF" w:rsidP="006D53BF">
            <w:pPr>
              <w:rPr>
                <w:rFonts w:ascii="Times New Roman" w:hAnsi="Times New Roman" w:cs="Times New Roman"/>
                <w:sz w:val="20"/>
                <w:szCs w:val="20"/>
                <w:lang w:val="ro-MD"/>
              </w:rPr>
            </w:pPr>
            <w:r w:rsidRPr="006D53BF">
              <w:rPr>
                <w:rFonts w:ascii="Times New Roman" w:hAnsi="Times New Roman" w:cs="Times New Roman"/>
                <w:iCs/>
                <w:sz w:val="20"/>
                <w:szCs w:val="20"/>
                <w:lang w:val="ro-MD"/>
              </w:rPr>
              <w:t xml:space="preserve">       Garanție bancară emisă de către instituția financiară unde se deservește ofertantul în valoare de 5,0% din suma contractului cu TVA, cu termen de valabilitate nu mai mic decât valabilitatea contractului </w:t>
            </w:r>
            <w:r w:rsidRPr="006D53BF">
              <w:rPr>
                <w:rFonts w:ascii="Times New Roman" w:hAnsi="Times New Roman" w:cs="Times New Roman"/>
                <w:b/>
                <w:bCs/>
                <w:iCs/>
                <w:sz w:val="20"/>
                <w:szCs w:val="20"/>
                <w:lang w:val="ro-MD"/>
              </w:rPr>
              <w:t xml:space="preserve">sau </w:t>
            </w:r>
            <w:r w:rsidRPr="006D53BF">
              <w:rPr>
                <w:rFonts w:ascii="Times New Roman" w:hAnsi="Times New Roman" w:cs="Times New Roman"/>
                <w:iCs/>
                <w:sz w:val="20"/>
                <w:szCs w:val="20"/>
                <w:lang w:val="ro-MD"/>
              </w:rPr>
              <w:t>prin transfer la contul autorității contractante confirmat prin dispoziție de plată, ștampilată și semnată, confirmate prin aplicarea semnăturii a participantului.</w:t>
            </w:r>
            <w:r w:rsidRPr="006D53BF">
              <w:rPr>
                <w:rFonts w:ascii="Times New Roman" w:hAnsi="Times New Roman" w:cs="Times New Roman"/>
                <w:sz w:val="20"/>
                <w:szCs w:val="20"/>
                <w:lang w:val="ro-MD"/>
              </w:rPr>
              <w:t xml:space="preserve">  Garanție de bună execuție se prezintă </w:t>
            </w:r>
            <w:r w:rsidR="00EF5580" w:rsidRPr="006D53BF">
              <w:rPr>
                <w:rFonts w:ascii="Times New Roman" w:hAnsi="Times New Roman" w:cs="Times New Roman"/>
                <w:sz w:val="20"/>
                <w:szCs w:val="20"/>
                <w:lang w:val="ro-MD"/>
              </w:rPr>
              <w:t>până</w:t>
            </w:r>
            <w:r w:rsidRPr="006D53BF">
              <w:rPr>
                <w:rFonts w:ascii="Times New Roman" w:hAnsi="Times New Roman" w:cs="Times New Roman"/>
                <w:sz w:val="20"/>
                <w:szCs w:val="20"/>
                <w:lang w:val="ro-MD"/>
              </w:rPr>
              <w:t xml:space="preserve"> la semnarea contractului.</w:t>
            </w:r>
          </w:p>
          <w:p w14:paraId="717D5181" w14:textId="03B95ED5"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 xml:space="preserve">Garanția de buna executare prin transfer la contul </w:t>
            </w:r>
            <w:r w:rsidR="009935D0" w:rsidRPr="006D53BF">
              <w:rPr>
                <w:rFonts w:ascii="Times New Roman" w:hAnsi="Times New Roman" w:cs="Times New Roman"/>
                <w:sz w:val="20"/>
                <w:szCs w:val="20"/>
              </w:rPr>
              <w:t>autorității</w:t>
            </w:r>
            <w:r w:rsidRPr="006D53BF">
              <w:rPr>
                <w:rFonts w:ascii="Times New Roman" w:hAnsi="Times New Roman" w:cs="Times New Roman"/>
                <w:sz w:val="20"/>
                <w:szCs w:val="20"/>
              </w:rPr>
              <w:t xml:space="preserve"> contractante, conform următoarelor date bancare:</w:t>
            </w:r>
          </w:p>
          <w:p w14:paraId="6FACBBD8" w14:textId="77777777"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Direcția Educație, Tineret și Sport sectorul Botanica,</w:t>
            </w:r>
          </w:p>
          <w:p w14:paraId="50AF4E1F" w14:textId="77777777"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c.f.: 1007601010448 Banca: Ministerul Finanțelor, Trezoreria de Stat</w:t>
            </w:r>
          </w:p>
          <w:p w14:paraId="7054D074" w14:textId="77777777" w:rsidR="006D53BF" w:rsidRPr="006D53BF" w:rsidRDefault="006D53BF" w:rsidP="006D53BF">
            <w:pPr>
              <w:rPr>
                <w:rFonts w:ascii="Times New Roman" w:hAnsi="Times New Roman" w:cs="Times New Roman"/>
                <w:sz w:val="20"/>
                <w:szCs w:val="20"/>
              </w:rPr>
            </w:pPr>
            <w:proofErr w:type="spellStart"/>
            <w:r w:rsidRPr="006D53BF">
              <w:rPr>
                <w:rFonts w:ascii="Times New Roman" w:hAnsi="Times New Roman" w:cs="Times New Roman"/>
                <w:sz w:val="20"/>
                <w:szCs w:val="20"/>
              </w:rPr>
              <w:t>c.b.</w:t>
            </w:r>
            <w:proofErr w:type="spellEnd"/>
            <w:r w:rsidRPr="006D53BF">
              <w:rPr>
                <w:rFonts w:ascii="Times New Roman" w:hAnsi="Times New Roman" w:cs="Times New Roman"/>
                <w:sz w:val="20"/>
                <w:szCs w:val="20"/>
              </w:rPr>
              <w:t xml:space="preserve">: </w:t>
            </w:r>
            <w:r w:rsidRPr="006D53BF">
              <w:rPr>
                <w:rFonts w:ascii="Times New Roman" w:hAnsi="Times New Roman" w:cs="Times New Roman"/>
                <w:sz w:val="20"/>
                <w:szCs w:val="20"/>
                <w:lang w:val="en-US"/>
              </w:rPr>
              <w:t>MD14TRPCDV518440A00780AA</w:t>
            </w:r>
          </w:p>
          <w:p w14:paraId="00CDE024" w14:textId="77777777" w:rsidR="006D53BF" w:rsidRPr="006D53BF" w:rsidRDefault="006D53BF" w:rsidP="006D53BF">
            <w:pPr>
              <w:rPr>
                <w:rFonts w:ascii="Times New Roman" w:hAnsi="Times New Roman" w:cs="Times New Roman"/>
                <w:sz w:val="20"/>
                <w:szCs w:val="20"/>
              </w:rPr>
            </w:pPr>
            <w:proofErr w:type="spellStart"/>
            <w:r w:rsidRPr="006D53BF">
              <w:rPr>
                <w:rFonts w:ascii="Times New Roman" w:hAnsi="Times New Roman" w:cs="Times New Roman"/>
                <w:sz w:val="20"/>
                <w:szCs w:val="20"/>
              </w:rPr>
              <w:t>c.b.</w:t>
            </w:r>
            <w:proofErr w:type="spellEnd"/>
            <w:r w:rsidRPr="006D53BF">
              <w:rPr>
                <w:rFonts w:ascii="Times New Roman" w:hAnsi="Times New Roman" w:cs="Times New Roman"/>
                <w:sz w:val="20"/>
                <w:szCs w:val="20"/>
              </w:rPr>
              <w:t>: TREZMD2X</w:t>
            </w:r>
          </w:p>
          <w:p w14:paraId="751C6B10" w14:textId="77777777"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 xml:space="preserve">cu nota:„ Pentru setul documentelor de </w:t>
            </w:r>
            <w:proofErr w:type="spellStart"/>
            <w:r w:rsidRPr="006D53BF">
              <w:rPr>
                <w:rFonts w:ascii="Times New Roman" w:hAnsi="Times New Roman" w:cs="Times New Roman"/>
                <w:sz w:val="20"/>
                <w:szCs w:val="20"/>
              </w:rPr>
              <w:t>licitaţie</w:t>
            </w:r>
            <w:proofErr w:type="spellEnd"/>
            <w:r w:rsidRPr="006D53BF">
              <w:rPr>
                <w:rFonts w:ascii="Times New Roman" w:hAnsi="Times New Roman" w:cs="Times New Roman"/>
                <w:sz w:val="20"/>
                <w:szCs w:val="20"/>
              </w:rPr>
              <w:t xml:space="preserve">” sau “Pentru </w:t>
            </w:r>
            <w:proofErr w:type="spellStart"/>
            <w:r w:rsidRPr="006D53BF">
              <w:rPr>
                <w:rFonts w:ascii="Times New Roman" w:hAnsi="Times New Roman" w:cs="Times New Roman"/>
                <w:sz w:val="20"/>
                <w:szCs w:val="20"/>
              </w:rPr>
              <w:t>garanţia</w:t>
            </w:r>
            <w:proofErr w:type="spellEnd"/>
            <w:r w:rsidRPr="006D53BF">
              <w:rPr>
                <w:rFonts w:ascii="Times New Roman" w:hAnsi="Times New Roman" w:cs="Times New Roman"/>
                <w:sz w:val="20"/>
                <w:szCs w:val="20"/>
              </w:rPr>
              <w:t xml:space="preserve"> pentru ofertă</w:t>
            </w:r>
          </w:p>
          <w:p w14:paraId="5E444889" w14:textId="77777777" w:rsidR="006D53BF" w:rsidRPr="006D53BF" w:rsidRDefault="006D53BF" w:rsidP="006D53BF">
            <w:pPr>
              <w:rPr>
                <w:rFonts w:ascii="Times New Roman" w:hAnsi="Times New Roman" w:cs="Times New Roman"/>
                <w:sz w:val="20"/>
                <w:szCs w:val="20"/>
              </w:rPr>
            </w:pPr>
            <w:r w:rsidRPr="006D53BF">
              <w:rPr>
                <w:rFonts w:ascii="Times New Roman" w:hAnsi="Times New Roman" w:cs="Times New Roman"/>
                <w:sz w:val="20"/>
                <w:szCs w:val="20"/>
              </w:rPr>
              <w:t>la COP/ LP nr. ________din___________”.</w:t>
            </w:r>
          </w:p>
          <w:p w14:paraId="6A86EB86" w14:textId="7C9FA195" w:rsidR="00320D63" w:rsidRPr="006D53BF" w:rsidRDefault="006D53BF" w:rsidP="006D53BF">
            <w:pPr>
              <w:rPr>
                <w:rFonts w:ascii="Times New Roman" w:hAnsi="Times New Roman" w:cs="Times New Roman"/>
                <w:sz w:val="20"/>
                <w:szCs w:val="20"/>
                <w:lang w:val="en-US"/>
              </w:rPr>
            </w:pPr>
            <w:r w:rsidRPr="006D53BF">
              <w:rPr>
                <w:rFonts w:ascii="Times New Roman" w:hAnsi="Times New Roman" w:cs="Times New Roman"/>
                <w:sz w:val="20"/>
                <w:szCs w:val="20"/>
                <w:lang w:val="en-US"/>
              </w:rPr>
              <w:t xml:space="preserve">Original, cu </w:t>
            </w:r>
            <w:proofErr w:type="spellStart"/>
            <w:r w:rsidRPr="006D53BF">
              <w:rPr>
                <w:rFonts w:ascii="Times New Roman" w:hAnsi="Times New Roman" w:cs="Times New Roman"/>
                <w:sz w:val="20"/>
                <w:szCs w:val="20"/>
                <w:lang w:val="en-US"/>
              </w:rPr>
              <w:t>aplicarea</w:t>
            </w:r>
            <w:proofErr w:type="spellEnd"/>
            <w:r w:rsidRPr="006D53BF">
              <w:rPr>
                <w:rFonts w:ascii="Times New Roman" w:hAnsi="Times New Roman" w:cs="Times New Roman"/>
                <w:sz w:val="20"/>
                <w:szCs w:val="20"/>
                <w:lang w:val="en-US"/>
              </w:rPr>
              <w:t xml:space="preserve"> </w:t>
            </w:r>
            <w:proofErr w:type="spellStart"/>
            <w:r w:rsidRPr="006D53BF">
              <w:rPr>
                <w:rFonts w:ascii="Times New Roman" w:hAnsi="Times New Roman" w:cs="Times New Roman"/>
                <w:sz w:val="20"/>
                <w:szCs w:val="20"/>
                <w:lang w:val="en-US"/>
              </w:rPr>
              <w:t>ștampilei</w:t>
            </w:r>
            <w:proofErr w:type="spellEnd"/>
            <w:r w:rsidRPr="006D53BF">
              <w:rPr>
                <w:rFonts w:ascii="Times New Roman" w:hAnsi="Times New Roman" w:cs="Times New Roman"/>
                <w:sz w:val="20"/>
                <w:szCs w:val="20"/>
                <w:lang w:val="en-US"/>
              </w:rPr>
              <w:t xml:space="preserve"> </w:t>
            </w:r>
            <w:proofErr w:type="spellStart"/>
            <w:r w:rsidRPr="006D53BF">
              <w:rPr>
                <w:rFonts w:ascii="Times New Roman" w:hAnsi="Times New Roman" w:cs="Times New Roman"/>
                <w:sz w:val="20"/>
                <w:szCs w:val="20"/>
                <w:lang w:val="en-US"/>
              </w:rPr>
              <w:t>umede</w:t>
            </w:r>
            <w:proofErr w:type="spellEnd"/>
            <w:r w:rsidRPr="006D53BF">
              <w:rPr>
                <w:rFonts w:ascii="Times New Roman" w:hAnsi="Times New Roman" w:cs="Times New Roman"/>
                <w:sz w:val="20"/>
                <w:szCs w:val="20"/>
                <w:lang w:val="en-US"/>
              </w:rPr>
              <w:t xml:space="preserve"> a </w:t>
            </w:r>
            <w:proofErr w:type="spellStart"/>
            <w:r w:rsidRPr="006D53BF">
              <w:rPr>
                <w:rFonts w:ascii="Times New Roman" w:hAnsi="Times New Roman" w:cs="Times New Roman"/>
                <w:sz w:val="20"/>
                <w:szCs w:val="20"/>
                <w:lang w:val="en-US"/>
              </w:rPr>
              <w:t>băncii</w:t>
            </w:r>
            <w:proofErr w:type="spellEnd"/>
            <w:r w:rsidRPr="006D53BF">
              <w:rPr>
                <w:rFonts w:ascii="Times New Roman" w:hAnsi="Times New Roman" w:cs="Times New Roman"/>
                <w:sz w:val="20"/>
                <w:szCs w:val="20"/>
                <w:lang w:val="en-US"/>
              </w:rPr>
              <w:t>.</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550675AE" w14:textId="77777777" w:rsidR="00320D63" w:rsidRPr="002751AE" w:rsidRDefault="00320D63" w:rsidP="005E7FC1">
            <w:pPr>
              <w:rPr>
                <w:rFonts w:ascii="Times New Roman" w:hAnsi="Times New Roman" w:cs="Times New Roman"/>
                <w:b/>
                <w:i/>
                <w:sz w:val="20"/>
                <w:szCs w:val="20"/>
                <w:highlight w:val="cyan"/>
              </w:rPr>
            </w:pPr>
            <w:r w:rsidRPr="002751AE">
              <w:rPr>
                <w:rFonts w:ascii="Times New Roman" w:hAnsi="Times New Roman" w:cs="Times New Roman"/>
                <w:b/>
                <w:i/>
                <w:sz w:val="20"/>
                <w:szCs w:val="20"/>
                <w:highlight w:val="cyan"/>
              </w:rPr>
              <w:t>Obligatorie p/u</w:t>
            </w:r>
          </w:p>
          <w:p w14:paraId="73DD73AB" w14:textId="77777777" w:rsidR="00320D63" w:rsidRPr="002751AE" w:rsidRDefault="00320D63" w:rsidP="005E7FC1">
            <w:pPr>
              <w:rPr>
                <w:rFonts w:ascii="Times New Roman" w:hAnsi="Times New Roman" w:cs="Times New Roman"/>
                <w:sz w:val="20"/>
                <w:szCs w:val="20"/>
                <w:lang w:val="en-US"/>
              </w:rPr>
            </w:pPr>
            <w:r w:rsidRPr="002751AE">
              <w:rPr>
                <w:rFonts w:ascii="Times New Roman" w:hAnsi="Times New Roman" w:cs="Times New Roman"/>
                <w:b/>
                <w:i/>
                <w:sz w:val="20"/>
                <w:szCs w:val="20"/>
                <w:highlight w:val="cyan"/>
              </w:rPr>
              <w:t xml:space="preserve"> operatorul desemnat câștigător</w:t>
            </w:r>
          </w:p>
        </w:tc>
      </w:tr>
      <w:tr w:rsidR="00320D63" w:rsidRPr="00E41498" w14:paraId="30585D9B" w14:textId="77777777" w:rsidTr="005E7FC1">
        <w:tc>
          <w:tcPr>
            <w:tcW w:w="568" w:type="dxa"/>
            <w:shd w:val="clear" w:color="auto" w:fill="DEEAF6" w:themeFill="accent1" w:themeFillTint="33"/>
          </w:tcPr>
          <w:p w14:paraId="744393F4" w14:textId="0089B59E" w:rsidR="00320D63" w:rsidRPr="002751AE" w:rsidRDefault="00D031EC" w:rsidP="005E7FC1">
            <w:pPr>
              <w:pStyle w:val="a6"/>
              <w:rPr>
                <w:rFonts w:ascii="Times New Roman" w:hAnsi="Times New Roman" w:cs="Times New Roman"/>
                <w:sz w:val="20"/>
                <w:szCs w:val="20"/>
                <w:lang w:val="ro-MD" w:eastAsia="ru-RU"/>
              </w:rPr>
            </w:pPr>
            <w:r w:rsidRPr="002751AE">
              <w:rPr>
                <w:rFonts w:ascii="Times New Roman" w:hAnsi="Times New Roman" w:cs="Times New Roman"/>
                <w:sz w:val="20"/>
                <w:szCs w:val="20"/>
                <w:lang w:val="ro-MD" w:eastAsia="ru-RU"/>
              </w:rPr>
              <w:t>12</w:t>
            </w:r>
          </w:p>
        </w:tc>
        <w:tc>
          <w:tcPr>
            <w:tcW w:w="2410" w:type="dxa"/>
            <w:gridSpan w:val="2"/>
            <w:shd w:val="clear" w:color="auto" w:fill="DEEAF6"/>
          </w:tcPr>
          <w:p w14:paraId="5F8FE8EE" w14:textId="77777777" w:rsidR="00320D63" w:rsidRPr="002751AE" w:rsidRDefault="00320D63" w:rsidP="005E7FC1">
            <w:pPr>
              <w:rPr>
                <w:rFonts w:ascii="Times New Roman" w:hAnsi="Times New Roman" w:cs="Times New Roman"/>
                <w:sz w:val="20"/>
                <w:szCs w:val="20"/>
                <w:lang w:eastAsia="ro-RO"/>
              </w:rPr>
            </w:pPr>
            <w:bookmarkStart w:id="0" w:name="_Toc449692099"/>
            <w:bookmarkStart w:id="1" w:name="_Toc449633144"/>
            <w:bookmarkStart w:id="2" w:name="_Toc449632652"/>
            <w:r w:rsidRPr="002751AE">
              <w:rPr>
                <w:rFonts w:ascii="Times New Roman" w:hAnsi="Times New Roman" w:cs="Times New Roman"/>
                <w:sz w:val="20"/>
                <w:szCs w:val="20"/>
                <w:lang w:eastAsia="ro-RO"/>
              </w:rPr>
              <w:t>DECLARAŢIE</w:t>
            </w:r>
            <w:bookmarkEnd w:id="0"/>
            <w:bookmarkEnd w:id="1"/>
            <w:bookmarkEnd w:id="2"/>
          </w:p>
          <w:p w14:paraId="2EE7E4E1" w14:textId="77777777" w:rsidR="00320D63" w:rsidRPr="002751AE" w:rsidRDefault="00320D63" w:rsidP="005E7FC1">
            <w:pPr>
              <w:rPr>
                <w:rFonts w:ascii="Times New Roman" w:hAnsi="Times New Roman" w:cs="Times New Roman"/>
                <w:sz w:val="20"/>
                <w:szCs w:val="20"/>
                <w:lang w:eastAsia="ro-RO"/>
              </w:rPr>
            </w:pPr>
            <w:bookmarkStart w:id="3" w:name="_Toc449692100"/>
            <w:bookmarkStart w:id="4" w:name="_Toc449633145"/>
            <w:bookmarkStart w:id="5" w:name="_Toc449632653"/>
            <w:r w:rsidRPr="002751AE">
              <w:rPr>
                <w:rFonts w:ascii="Times New Roman" w:hAnsi="Times New Roman" w:cs="Times New Roman"/>
                <w:sz w:val="20"/>
                <w:szCs w:val="20"/>
                <w:lang w:eastAsia="ro-RO"/>
              </w:rPr>
              <w:t xml:space="preserve">privind confirmarea identității beneficiarilor efectivi și neîncadrarea acestora în situația condamnării  </w:t>
            </w:r>
            <w:bookmarkEnd w:id="3"/>
            <w:bookmarkEnd w:id="4"/>
            <w:bookmarkEnd w:id="5"/>
            <w:r w:rsidRPr="002751AE">
              <w:rPr>
                <w:rFonts w:ascii="Times New Roman" w:hAnsi="Times New Roman" w:cs="Times New Roman"/>
                <w:sz w:val="20"/>
                <w:szCs w:val="20"/>
                <w:lang w:eastAsia="ro-RO"/>
              </w:rPr>
              <w:t xml:space="preserve">pentru participarea la </w:t>
            </w:r>
            <w:proofErr w:type="spellStart"/>
            <w:r w:rsidRPr="002751AE">
              <w:rPr>
                <w:rFonts w:ascii="Times New Roman" w:hAnsi="Times New Roman" w:cs="Times New Roman"/>
                <w:sz w:val="20"/>
                <w:szCs w:val="20"/>
                <w:lang w:eastAsia="ro-RO"/>
              </w:rPr>
              <w:t>activităţi</w:t>
            </w:r>
            <w:proofErr w:type="spellEnd"/>
            <w:r w:rsidRPr="002751AE">
              <w:rPr>
                <w:rFonts w:ascii="Times New Roman" w:hAnsi="Times New Roman" w:cs="Times New Roman"/>
                <w:sz w:val="20"/>
                <w:szCs w:val="20"/>
                <w:lang w:eastAsia="ro-RO"/>
              </w:rPr>
              <w:t xml:space="preserve"> ale unei </w:t>
            </w:r>
            <w:proofErr w:type="spellStart"/>
            <w:r w:rsidRPr="002751AE">
              <w:rPr>
                <w:rFonts w:ascii="Times New Roman" w:hAnsi="Times New Roman" w:cs="Times New Roman"/>
                <w:sz w:val="20"/>
                <w:szCs w:val="20"/>
                <w:lang w:eastAsia="ro-RO"/>
              </w:rPr>
              <w:t>organizaţii</w:t>
            </w:r>
            <w:proofErr w:type="spellEnd"/>
            <w:r w:rsidRPr="002751AE">
              <w:rPr>
                <w:rFonts w:ascii="Times New Roman" w:hAnsi="Times New Roman" w:cs="Times New Roman"/>
                <w:sz w:val="20"/>
                <w:szCs w:val="20"/>
                <w:lang w:eastAsia="ro-RO"/>
              </w:rPr>
              <w:t xml:space="preserve"> sau grupări criminale, pentru </w:t>
            </w:r>
            <w:proofErr w:type="spellStart"/>
            <w:r w:rsidRPr="002751AE">
              <w:rPr>
                <w:rFonts w:ascii="Times New Roman" w:hAnsi="Times New Roman" w:cs="Times New Roman"/>
                <w:sz w:val="20"/>
                <w:szCs w:val="20"/>
                <w:lang w:eastAsia="ro-RO"/>
              </w:rPr>
              <w:t>corupţie</w:t>
            </w:r>
            <w:proofErr w:type="spellEnd"/>
            <w:r w:rsidRPr="002751AE">
              <w:rPr>
                <w:rFonts w:ascii="Times New Roman" w:hAnsi="Times New Roman" w:cs="Times New Roman"/>
                <w:sz w:val="20"/>
                <w:szCs w:val="20"/>
                <w:lang w:eastAsia="ro-RO"/>
              </w:rPr>
              <w:t xml:space="preserve">, fraudă </w:t>
            </w:r>
            <w:proofErr w:type="spellStart"/>
            <w:r w:rsidRPr="002751AE">
              <w:rPr>
                <w:rFonts w:ascii="Times New Roman" w:hAnsi="Times New Roman" w:cs="Times New Roman"/>
                <w:sz w:val="20"/>
                <w:szCs w:val="20"/>
                <w:lang w:eastAsia="ro-RO"/>
              </w:rPr>
              <w:t>şi</w:t>
            </w:r>
            <w:proofErr w:type="spellEnd"/>
            <w:r w:rsidRPr="002751AE">
              <w:rPr>
                <w:rFonts w:ascii="Times New Roman" w:hAnsi="Times New Roman" w:cs="Times New Roman"/>
                <w:sz w:val="20"/>
                <w:szCs w:val="20"/>
                <w:lang w:eastAsia="ro-RO"/>
              </w:rPr>
              <w:t>/sau spălare de bani.</w:t>
            </w:r>
          </w:p>
        </w:tc>
        <w:tc>
          <w:tcPr>
            <w:tcW w:w="5290" w:type="dxa"/>
            <w:shd w:val="clear" w:color="auto" w:fill="DEEAF6"/>
          </w:tcPr>
          <w:p w14:paraId="11444D3B" w14:textId="77777777" w:rsidR="00320D63" w:rsidRPr="002751AE" w:rsidRDefault="00320D63" w:rsidP="005E7FC1">
            <w:pPr>
              <w:rPr>
                <w:rFonts w:ascii="Times New Roman" w:hAnsi="Times New Roman" w:cs="Times New Roman"/>
                <w:sz w:val="20"/>
                <w:szCs w:val="20"/>
                <w:lang w:eastAsia="ro-RO"/>
              </w:rPr>
            </w:pPr>
            <w:r w:rsidRPr="002751AE">
              <w:rPr>
                <w:rFonts w:ascii="Times New Roman" w:hAnsi="Times New Roman" w:cs="Times New Roman"/>
                <w:sz w:val="20"/>
                <w:szCs w:val="20"/>
                <w:lang w:eastAsia="ro-RO"/>
              </w:rPr>
              <w:t>Original. Confirmat prin semnătura ofertantului. obligatoriu semnarea prin semnătura electronica.</w:t>
            </w:r>
          </w:p>
          <w:p w14:paraId="04537A79" w14:textId="77777777" w:rsidR="00320D63" w:rsidRPr="002751AE" w:rsidRDefault="00320D63" w:rsidP="005E7FC1">
            <w:pPr>
              <w:rPr>
                <w:rFonts w:ascii="Times New Roman" w:hAnsi="Times New Roman" w:cs="Times New Roman"/>
                <w:bCs/>
                <w:sz w:val="20"/>
                <w:szCs w:val="20"/>
                <w:lang w:val="ro-MD"/>
              </w:rPr>
            </w:pPr>
            <w:r w:rsidRPr="002751AE">
              <w:rPr>
                <w:rFonts w:ascii="Times New Roman" w:hAnsi="Times New Roman" w:cs="Times New Roman"/>
                <w:bCs/>
                <w:sz w:val="20"/>
                <w:szCs w:val="20"/>
                <w:lang w:val="ro-MD"/>
              </w:rPr>
              <w:t>APROBAT  prin Ordinul  Ministrului Finanțelor  nr. 145  din 24 noiembrie 2020</w:t>
            </w:r>
          </w:p>
          <w:p w14:paraId="118E239D" w14:textId="77777777" w:rsidR="00320D63" w:rsidRPr="002751AE" w:rsidRDefault="00320D63" w:rsidP="005E7FC1">
            <w:pPr>
              <w:rPr>
                <w:rFonts w:ascii="Times New Roman" w:hAnsi="Times New Roman" w:cs="Times New Roman"/>
                <w:sz w:val="20"/>
                <w:szCs w:val="20"/>
                <w:lang w:eastAsia="ro-RO"/>
              </w:rPr>
            </w:pPr>
            <w:r w:rsidRPr="002751AE">
              <w:rPr>
                <w:rFonts w:ascii="Times New Roman" w:hAnsi="Times New Roman" w:cs="Times New Roman"/>
                <w:bCs/>
                <w:sz w:val="20"/>
                <w:szCs w:val="20"/>
                <w:lang w:val="ro-MD"/>
              </w:rPr>
              <w:t xml:space="preserve">În termen de 5 zile după primirea </w:t>
            </w:r>
            <w:proofErr w:type="spellStart"/>
            <w:r w:rsidRPr="002751AE">
              <w:rPr>
                <w:rFonts w:ascii="Times New Roman" w:hAnsi="Times New Roman" w:cs="Times New Roman"/>
                <w:bCs/>
                <w:sz w:val="20"/>
                <w:szCs w:val="20"/>
                <w:lang w:val="ro-MD"/>
              </w:rPr>
              <w:t>scrisoarei</w:t>
            </w:r>
            <w:proofErr w:type="spellEnd"/>
            <w:r w:rsidRPr="002751AE">
              <w:rPr>
                <w:rFonts w:ascii="Times New Roman" w:hAnsi="Times New Roman" w:cs="Times New Roman"/>
                <w:bCs/>
                <w:sz w:val="20"/>
                <w:szCs w:val="20"/>
                <w:lang w:val="ro-MD"/>
              </w:rPr>
              <w:t xml:space="preserve"> de înștiințare.</w:t>
            </w:r>
          </w:p>
        </w:tc>
        <w:tc>
          <w:tcPr>
            <w:tcW w:w="1514" w:type="dxa"/>
            <w:gridSpan w:val="2"/>
            <w:tcBorders>
              <w:top w:val="single" w:sz="4" w:space="0" w:color="auto"/>
              <w:left w:val="single" w:sz="4" w:space="0" w:color="auto"/>
              <w:bottom w:val="single" w:sz="4" w:space="0" w:color="auto"/>
              <w:right w:val="single" w:sz="4" w:space="0" w:color="auto"/>
            </w:tcBorders>
            <w:shd w:val="clear" w:color="auto" w:fill="DEEAF6"/>
          </w:tcPr>
          <w:p w14:paraId="14F90598" w14:textId="77777777" w:rsidR="00320D63" w:rsidRPr="002751AE" w:rsidRDefault="00320D63" w:rsidP="005E7FC1">
            <w:pPr>
              <w:rPr>
                <w:rFonts w:ascii="Times New Roman" w:hAnsi="Times New Roman" w:cs="Times New Roman"/>
                <w:b/>
                <w:sz w:val="20"/>
                <w:szCs w:val="20"/>
              </w:rPr>
            </w:pPr>
            <w:r w:rsidRPr="002751AE">
              <w:rPr>
                <w:rFonts w:ascii="Times New Roman" w:hAnsi="Times New Roman" w:cs="Times New Roman"/>
                <w:b/>
                <w:sz w:val="20"/>
                <w:szCs w:val="20"/>
                <w:highlight w:val="cyan"/>
              </w:rPr>
              <w:t>Obligatorie p/u câștigător.</w:t>
            </w:r>
            <w:r w:rsidRPr="002751AE">
              <w:rPr>
                <w:rFonts w:ascii="Times New Roman" w:hAnsi="Times New Roman" w:cs="Times New Roman"/>
                <w:b/>
                <w:sz w:val="20"/>
                <w:szCs w:val="20"/>
              </w:rPr>
              <w:t xml:space="preserve"> </w:t>
            </w:r>
          </w:p>
        </w:tc>
      </w:tr>
      <w:tr w:rsidR="00320D63" w:rsidRPr="00B1056D" w14:paraId="02034362" w14:textId="77777777" w:rsidTr="005E7FC1">
        <w:tc>
          <w:tcPr>
            <w:tcW w:w="851" w:type="dxa"/>
            <w:gridSpan w:val="2"/>
            <w:shd w:val="clear" w:color="auto" w:fill="F2F2F2" w:themeFill="background1" w:themeFillShade="F2"/>
          </w:tcPr>
          <w:p w14:paraId="421A0B66"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Notă:</w:t>
            </w:r>
          </w:p>
        </w:tc>
        <w:tc>
          <w:tcPr>
            <w:tcW w:w="8505" w:type="dxa"/>
            <w:gridSpan w:val="3"/>
            <w:shd w:val="clear" w:color="auto" w:fill="F2F2F2" w:themeFill="background1" w:themeFillShade="F2"/>
          </w:tcPr>
          <w:p w14:paraId="7C341275" w14:textId="77777777" w:rsidR="00320D63" w:rsidRPr="00E41498" w:rsidRDefault="00320D63" w:rsidP="005E7FC1">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Operatorii economici pregătesc ofertele conform cerințelor stabilite în anunțul de participare, publicat de către autoritatea contractantă.</w:t>
            </w:r>
          </w:p>
          <w:p w14:paraId="74B4FA80" w14:textId="77777777" w:rsidR="00320D63" w:rsidRPr="00E41498" w:rsidRDefault="00320D63" w:rsidP="005E7FC1">
            <w:pPr>
              <w:pStyle w:val="a6"/>
              <w:rPr>
                <w:rFonts w:ascii="Times New Roman" w:hAnsi="Times New Roman" w:cs="Times New Roman"/>
                <w:sz w:val="18"/>
                <w:szCs w:val="18"/>
                <w:lang w:eastAsia="ru-RU"/>
              </w:rPr>
            </w:pPr>
            <w:r w:rsidRPr="00E41498">
              <w:rPr>
                <w:rFonts w:ascii="Times New Roman" w:hAnsi="Times New Roman" w:cs="Times New Roman"/>
                <w:sz w:val="18"/>
                <w:szCs w:val="18"/>
                <w:lang w:val="ro-MD" w:eastAsia="ru-RU"/>
              </w:rPr>
              <w:lastRenderedPageBreak/>
              <w:t xml:space="preserve">Dacă oferta, inclusiv formularele care o însoțesc, nu corespunde cerințelor prestabilite în invitația/anunțul de participare, inclusiv în documentația de atribuire sau aceasta nu este completată, semnată electronic și, după caz, semnată și ștampilată în modul corespunzător, ea se respinge de către autoritatea contractantă, și nu poate fi rectificată cu scopul de a corespunde cerințelor, prin corectarea sau înlăturarea devierilor sau rezervelor necorespunzătoare, excepție constituind doar corectarea greșelilor aritmetice sau abaterilor neînsemnate. </w:t>
            </w:r>
          </w:p>
        </w:tc>
        <w:tc>
          <w:tcPr>
            <w:tcW w:w="426" w:type="dxa"/>
            <w:shd w:val="clear" w:color="auto" w:fill="F2F2F2" w:themeFill="background1" w:themeFillShade="F2"/>
          </w:tcPr>
          <w:p w14:paraId="5DFB0532" w14:textId="77777777" w:rsidR="00320D63" w:rsidRPr="00E41498" w:rsidRDefault="00320D63" w:rsidP="005E7FC1">
            <w:pPr>
              <w:pStyle w:val="a6"/>
              <w:rPr>
                <w:rFonts w:ascii="Times New Roman" w:hAnsi="Times New Roman" w:cs="Times New Roman"/>
                <w:sz w:val="18"/>
                <w:szCs w:val="18"/>
                <w:lang w:val="ro-MD" w:eastAsia="ru-RU"/>
              </w:rPr>
            </w:pPr>
          </w:p>
        </w:tc>
      </w:tr>
      <w:tr w:rsidR="00320D63" w:rsidRPr="00B1056D" w14:paraId="63A2C9C5" w14:textId="77777777" w:rsidTr="005E7FC1">
        <w:tc>
          <w:tcPr>
            <w:tcW w:w="851" w:type="dxa"/>
            <w:gridSpan w:val="2"/>
            <w:shd w:val="clear" w:color="auto" w:fill="F2F2F2" w:themeFill="background1" w:themeFillShade="F2"/>
          </w:tcPr>
          <w:p w14:paraId="523CAF83" w14:textId="77777777" w:rsidR="00320D63" w:rsidRPr="00E41498" w:rsidRDefault="00320D63" w:rsidP="005E7FC1">
            <w:pPr>
              <w:pStyle w:val="a6"/>
              <w:rPr>
                <w:rFonts w:ascii="Times New Roman" w:hAnsi="Times New Roman" w:cs="Times New Roman"/>
                <w:sz w:val="18"/>
                <w:szCs w:val="18"/>
                <w:lang w:val="ro-MD" w:eastAsia="ru-RU"/>
              </w:rPr>
            </w:pPr>
          </w:p>
        </w:tc>
        <w:tc>
          <w:tcPr>
            <w:tcW w:w="8505" w:type="dxa"/>
            <w:gridSpan w:val="3"/>
            <w:shd w:val="clear" w:color="auto" w:fill="F2F2F2" w:themeFill="background1" w:themeFillShade="F2"/>
          </w:tcPr>
          <w:p w14:paraId="7D26152C" w14:textId="77777777" w:rsidR="00320D63" w:rsidRPr="00E41498" w:rsidRDefault="00320D63" w:rsidP="005E7FC1">
            <w:pPr>
              <w:pStyle w:val="a6"/>
              <w:rPr>
                <w:rFonts w:ascii="Times New Roman" w:hAnsi="Times New Roman" w:cs="Times New Roman"/>
                <w:sz w:val="18"/>
                <w:szCs w:val="18"/>
                <w:lang w:val="en-US" w:eastAsia="ru-RU"/>
              </w:rPr>
            </w:pPr>
            <w:proofErr w:type="spellStart"/>
            <w:r w:rsidRPr="00E41498">
              <w:rPr>
                <w:rFonts w:ascii="Times New Roman" w:hAnsi="Times New Roman" w:cs="Times New Roman"/>
                <w:sz w:val="18"/>
                <w:szCs w:val="18"/>
                <w:lang w:val="en-US" w:eastAsia="ru-RU"/>
              </w:rPr>
              <w:t>Refuzul</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ofertantului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câştigător</w:t>
            </w:r>
            <w:proofErr w:type="spellEnd"/>
            <w:r w:rsidRPr="00E41498">
              <w:rPr>
                <w:rFonts w:ascii="Times New Roman" w:hAnsi="Times New Roman" w:cs="Times New Roman"/>
                <w:sz w:val="18"/>
                <w:szCs w:val="18"/>
                <w:lang w:val="en-US" w:eastAsia="ru-RU"/>
              </w:rPr>
              <w:t xml:space="preserve"> de a </w:t>
            </w:r>
            <w:proofErr w:type="spellStart"/>
            <w:r w:rsidRPr="00E41498">
              <w:rPr>
                <w:rFonts w:ascii="Times New Roman" w:hAnsi="Times New Roman" w:cs="Times New Roman"/>
                <w:sz w:val="18"/>
                <w:szCs w:val="18"/>
                <w:lang w:val="en-US" w:eastAsia="ru-RU"/>
              </w:rPr>
              <w:t>depune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garanţia</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bună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execuţie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sau</w:t>
            </w:r>
            <w:proofErr w:type="spellEnd"/>
            <w:r w:rsidRPr="00E41498">
              <w:rPr>
                <w:rFonts w:ascii="Times New Roman" w:hAnsi="Times New Roman" w:cs="Times New Roman"/>
                <w:sz w:val="18"/>
                <w:szCs w:val="18"/>
                <w:lang w:val="en-US" w:eastAsia="ru-RU"/>
              </w:rPr>
              <w:t xml:space="preserve"> de a </w:t>
            </w:r>
            <w:proofErr w:type="spellStart"/>
            <w:r w:rsidRPr="00E41498">
              <w:rPr>
                <w:rFonts w:ascii="Times New Roman" w:hAnsi="Times New Roman" w:cs="Times New Roman"/>
                <w:sz w:val="18"/>
                <w:szCs w:val="18"/>
                <w:lang w:val="en-US" w:eastAsia="ru-RU"/>
              </w:rPr>
              <w:t>semna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constituie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motiv</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pentru</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anularea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atribuirii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şi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reţinerii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garanţiei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pentru</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acest</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caz</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autoritatea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contractantă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poate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atribui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următorului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ofertant</w:t>
            </w:r>
            <w:proofErr w:type="spellEnd"/>
            <w:r w:rsidRPr="00E41498">
              <w:rPr>
                <w:rFonts w:ascii="Times New Roman" w:hAnsi="Times New Roman" w:cs="Times New Roman"/>
                <w:sz w:val="18"/>
                <w:szCs w:val="18"/>
                <w:lang w:val="en-US" w:eastAsia="ru-RU"/>
              </w:rPr>
              <w:t xml:space="preserve"> cu </w:t>
            </w:r>
            <w:proofErr w:type="spellStart"/>
            <w:r w:rsidRPr="00E41498">
              <w:rPr>
                <w:rFonts w:ascii="Times New Roman" w:hAnsi="Times New Roman" w:cs="Times New Roman"/>
                <w:sz w:val="18"/>
                <w:szCs w:val="18"/>
                <w:lang w:val="en-US" w:eastAsia="ru-RU"/>
              </w:rPr>
              <w:t>oferta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mai</w:t>
            </w:r>
            <w:proofErr w:type="spellEnd"/>
            <w:r w:rsidRPr="00E41498">
              <w:rPr>
                <w:rFonts w:ascii="Times New Roman" w:hAnsi="Times New Roman" w:cs="Times New Roman"/>
                <w:sz w:val="18"/>
                <w:szCs w:val="18"/>
                <w:lang w:val="en-US" w:eastAsia="ru-RU"/>
              </w:rPr>
              <w:t xml:space="preserve"> bine </w:t>
            </w:r>
            <w:proofErr w:type="spellStart"/>
            <w:r w:rsidRPr="00E41498">
              <w:rPr>
                <w:rFonts w:ascii="Times New Roman" w:hAnsi="Times New Roman" w:cs="Times New Roman"/>
                <w:sz w:val="18"/>
                <w:szCs w:val="18"/>
                <w:lang w:val="en-US" w:eastAsia="ru-RU"/>
              </w:rPr>
              <w:t>clasată</w:t>
            </w:r>
            <w:proofErr w:type="spellEnd"/>
            <w:r w:rsidRPr="00E41498">
              <w:rPr>
                <w:rFonts w:ascii="Times New Roman" w:hAnsi="Times New Roman" w:cs="Times New Roman"/>
                <w:sz w:val="18"/>
                <w:szCs w:val="18"/>
                <w:lang w:val="en-US" w:eastAsia="ru-RU"/>
              </w:rPr>
              <w:t xml:space="preserve">, a </w:t>
            </w:r>
            <w:proofErr w:type="spellStart"/>
            <w:r w:rsidRPr="00E41498">
              <w:rPr>
                <w:rFonts w:ascii="Times New Roman" w:hAnsi="Times New Roman" w:cs="Times New Roman"/>
                <w:sz w:val="18"/>
                <w:szCs w:val="18"/>
                <w:lang w:val="en-US" w:eastAsia="ru-RU"/>
              </w:rPr>
              <w:t>cărui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este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conformă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cerinţelor</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şi</w:t>
            </w:r>
            <w:proofErr w:type="spellEnd"/>
            <w:r w:rsidRPr="00E41498">
              <w:rPr>
                <w:rFonts w:ascii="Times New Roman" w:hAnsi="Times New Roman" w:cs="Times New Roman"/>
                <w:sz w:val="18"/>
                <w:szCs w:val="18"/>
                <w:lang w:val="en-US" w:eastAsia="ru-RU"/>
              </w:rPr>
              <w:t xml:space="preserve"> care </w:t>
            </w:r>
            <w:proofErr w:type="spellStart"/>
            <w:r w:rsidRPr="00E41498">
              <w:rPr>
                <w:rFonts w:ascii="Times New Roman" w:hAnsi="Times New Roman" w:cs="Times New Roman"/>
                <w:sz w:val="18"/>
                <w:szCs w:val="18"/>
                <w:lang w:val="en-US" w:eastAsia="ru-RU"/>
              </w:rPr>
              <w:t>este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apreciată</w:t>
            </w:r>
            <w:proofErr w:type="spellEnd"/>
            <w:r w:rsidRPr="00E41498">
              <w:rPr>
                <w:rFonts w:ascii="Times New Roman" w:hAnsi="Times New Roman" w:cs="Times New Roman"/>
                <w:sz w:val="18"/>
                <w:szCs w:val="18"/>
                <w:lang w:val="en-US" w:eastAsia="ru-RU"/>
              </w:rPr>
              <w:t xml:space="preserve"> de </w:t>
            </w:r>
            <w:proofErr w:type="spellStart"/>
            <w:r w:rsidRPr="00E41498">
              <w:rPr>
                <w:rFonts w:ascii="Times New Roman" w:hAnsi="Times New Roman" w:cs="Times New Roman"/>
                <w:sz w:val="18"/>
                <w:szCs w:val="18"/>
                <w:lang w:val="en-US" w:eastAsia="ru-RU"/>
              </w:rPr>
              <w:t>către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autoritatea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contractantă</w:t>
            </w:r>
            <w:proofErr w:type="spellEnd"/>
            <w:r w:rsidRPr="00E41498">
              <w:rPr>
                <w:rFonts w:ascii="Times New Roman" w:hAnsi="Times New Roman" w:cs="Times New Roman"/>
                <w:sz w:val="18"/>
                <w:szCs w:val="18"/>
                <w:lang w:val="en-US" w:eastAsia="ru-RU"/>
              </w:rPr>
              <w:t xml:space="preserve"> a fi </w:t>
            </w:r>
            <w:proofErr w:type="spellStart"/>
            <w:r w:rsidRPr="00E41498">
              <w:rPr>
                <w:rFonts w:ascii="Times New Roman" w:hAnsi="Times New Roman" w:cs="Times New Roman"/>
                <w:sz w:val="18"/>
                <w:szCs w:val="18"/>
                <w:lang w:val="en-US" w:eastAsia="ru-RU"/>
              </w:rPr>
              <w:t>calificată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executarea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contractului</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Totodată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autoritatea</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contractantă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este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în</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drept</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să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respingă</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toate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celelalte</w:t>
            </w:r>
            <w:proofErr w:type="spellEnd"/>
            <w:r w:rsidRPr="00E41498">
              <w:rPr>
                <w:rFonts w:ascii="Times New Roman" w:hAnsi="Times New Roman" w:cs="Times New Roman"/>
                <w:sz w:val="18"/>
                <w:szCs w:val="18"/>
                <w:lang w:val="en-US" w:eastAsia="ru-RU"/>
              </w:rPr>
              <w:t xml:space="preserve"> </w:t>
            </w:r>
            <w:proofErr w:type="spellStart"/>
            <w:r w:rsidRPr="00E41498">
              <w:rPr>
                <w:rFonts w:ascii="Times New Roman" w:hAnsi="Times New Roman" w:cs="Times New Roman"/>
                <w:sz w:val="18"/>
                <w:szCs w:val="18"/>
                <w:lang w:val="en-US" w:eastAsia="ru-RU"/>
              </w:rPr>
              <w:t>oferte</w:t>
            </w:r>
            <w:proofErr w:type="spellEnd"/>
            <w:r w:rsidRPr="00E41498">
              <w:rPr>
                <w:rFonts w:ascii="Times New Roman" w:hAnsi="Times New Roman" w:cs="Times New Roman"/>
                <w:sz w:val="18"/>
                <w:szCs w:val="18"/>
                <w:lang w:val="en-US" w:eastAsia="ru-RU"/>
              </w:rPr>
              <w:t>.</w:t>
            </w:r>
          </w:p>
        </w:tc>
        <w:tc>
          <w:tcPr>
            <w:tcW w:w="426" w:type="dxa"/>
            <w:shd w:val="clear" w:color="auto" w:fill="F2F2F2" w:themeFill="background1" w:themeFillShade="F2"/>
          </w:tcPr>
          <w:p w14:paraId="39072EFF" w14:textId="77777777" w:rsidR="00320D63" w:rsidRPr="00E41498" w:rsidRDefault="00320D63" w:rsidP="005E7FC1">
            <w:pPr>
              <w:pStyle w:val="a6"/>
              <w:rPr>
                <w:rFonts w:ascii="Times New Roman" w:hAnsi="Times New Roman" w:cs="Times New Roman"/>
                <w:sz w:val="18"/>
                <w:szCs w:val="18"/>
                <w:lang w:val="ro-MD" w:eastAsia="ru-RU"/>
              </w:rPr>
            </w:pPr>
          </w:p>
        </w:tc>
      </w:tr>
    </w:tbl>
    <w:p w14:paraId="2F6EC6AA" w14:textId="77777777" w:rsidR="00770BC6" w:rsidRPr="00770BC6" w:rsidRDefault="00770BC6" w:rsidP="00770BC6">
      <w:pPr>
        <w:numPr>
          <w:ilvl w:val="0"/>
          <w:numId w:val="1"/>
        </w:numPr>
        <w:tabs>
          <w:tab w:val="right" w:pos="426"/>
        </w:tabs>
        <w:spacing w:before="120" w:after="0" w:line="240" w:lineRule="auto"/>
        <w:ind w:left="360"/>
        <w:rPr>
          <w:rFonts w:ascii="Times New Roman" w:eastAsia="Times New Roman" w:hAnsi="Times New Roman" w:cs="Times New Roman"/>
          <w:bCs/>
          <w:lang w:val="ro-MD" w:eastAsia="ru-RU"/>
        </w:rPr>
      </w:pPr>
      <w:r w:rsidRPr="00770BC6">
        <w:rPr>
          <w:rFonts w:ascii="Times New Roman" w:eastAsia="Times New Roman" w:hAnsi="Times New Roman" w:cs="Times New Roman"/>
          <w:bCs/>
          <w:lang w:val="ro-MD" w:eastAsia="ru-RU"/>
        </w:rPr>
        <w:t>Motivul recurgerii la procedura accelerată (în cazul licitației deschise, restrânse și al procedurii negociate), după caz</w:t>
      </w:r>
      <w:r w:rsidRPr="00770BC6">
        <w:rPr>
          <w:rFonts w:ascii="Times New Roman" w:eastAsia="Times New Roman" w:hAnsi="Times New Roman" w:cs="Times New Roman"/>
          <w:bCs/>
          <w:shd w:val="clear" w:color="auto" w:fill="FFFFFF"/>
          <w:lang w:val="ro-MD" w:eastAsia="ru-RU"/>
        </w:rPr>
        <w:t>_ NU SE APLICĂ _</w:t>
      </w:r>
    </w:p>
    <w:p w14:paraId="47C82918" w14:textId="77777777" w:rsidR="00770BC6" w:rsidRPr="00770BC6" w:rsidRDefault="00770BC6" w:rsidP="00770BC6">
      <w:pPr>
        <w:numPr>
          <w:ilvl w:val="0"/>
          <w:numId w:val="1"/>
        </w:numPr>
        <w:tabs>
          <w:tab w:val="right" w:pos="426"/>
        </w:tabs>
        <w:spacing w:before="120" w:after="0" w:line="240" w:lineRule="auto"/>
        <w:ind w:left="360"/>
        <w:rPr>
          <w:rFonts w:ascii="Times New Roman" w:eastAsia="Times New Roman" w:hAnsi="Times New Roman" w:cs="Times New Roman"/>
          <w:bCs/>
          <w:shd w:val="clear" w:color="auto" w:fill="FFFF00"/>
          <w:lang w:val="ro-MD" w:eastAsia="ru-RU"/>
        </w:rPr>
      </w:pPr>
      <w:r w:rsidRPr="00770BC6">
        <w:rPr>
          <w:rFonts w:ascii="Times New Roman" w:eastAsia="Times New Roman" w:hAnsi="Times New Roman" w:cs="Times New Roman"/>
          <w:bCs/>
          <w:lang w:val="ro-MD" w:eastAsia="ru-RU"/>
        </w:rPr>
        <w:t xml:space="preserve">Tehnici și instrumente specifice de atribuire (dacă este cazul specificați dacă se va utiliza acordul-cadru, sistemul dinamic de achiziție sau licitația electronică): </w:t>
      </w:r>
      <w:r w:rsidRPr="00770BC6">
        <w:rPr>
          <w:rFonts w:ascii="Times New Roman" w:eastAsia="Times New Roman" w:hAnsi="Times New Roman" w:cs="Times New Roman"/>
          <w:bCs/>
          <w:shd w:val="clear" w:color="auto" w:fill="FFFF00"/>
          <w:lang w:val="ro-MD" w:eastAsia="ru-RU"/>
        </w:rPr>
        <w:t>conform SIA RSAP</w:t>
      </w:r>
    </w:p>
    <w:p w14:paraId="64DD668B" w14:textId="5CC15B03" w:rsidR="00770BC6" w:rsidRPr="006D53BF" w:rsidRDefault="00770BC6" w:rsidP="00770BC6">
      <w:pPr>
        <w:numPr>
          <w:ilvl w:val="0"/>
          <w:numId w:val="1"/>
        </w:numPr>
        <w:shd w:val="clear" w:color="auto" w:fill="FFFFFF"/>
        <w:tabs>
          <w:tab w:val="right" w:pos="426"/>
        </w:tabs>
        <w:spacing w:before="120" w:after="0" w:line="240" w:lineRule="auto"/>
        <w:ind w:left="0" w:firstLine="0"/>
        <w:rPr>
          <w:rFonts w:ascii="Times New Roman" w:eastAsia="Times New Roman" w:hAnsi="Times New Roman" w:cs="Times New Roman"/>
          <w:bCs/>
          <w:lang w:val="ro-MD" w:eastAsia="ru-RU"/>
        </w:rPr>
      </w:pPr>
      <w:r w:rsidRPr="00770BC6">
        <w:rPr>
          <w:rFonts w:ascii="Times New Roman" w:eastAsia="Times New Roman" w:hAnsi="Times New Roman" w:cs="Times New Roman"/>
          <w:bCs/>
          <w:lang w:val="ro-MD" w:eastAsia="ru-RU"/>
        </w:rPr>
        <w:t xml:space="preserve">Condiții speciale de care depinde îndeplinirea contractului (indicați după caz): </w:t>
      </w:r>
    </w:p>
    <w:p w14:paraId="5C0BA891" w14:textId="77777777" w:rsidR="006D53BF" w:rsidRPr="00405F67" w:rsidRDefault="006D53BF" w:rsidP="006D53BF">
      <w:pPr>
        <w:numPr>
          <w:ilvl w:val="0"/>
          <w:numId w:val="7"/>
        </w:numPr>
        <w:tabs>
          <w:tab w:val="right" w:pos="426"/>
        </w:tabs>
        <w:spacing w:before="120" w:after="0" w:line="240" w:lineRule="auto"/>
        <w:ind w:left="851"/>
        <w:rPr>
          <w:bCs/>
          <w:sz w:val="16"/>
          <w:szCs w:val="16"/>
          <w:shd w:val="clear" w:color="auto" w:fill="FFFFFF" w:themeFill="background1"/>
          <w:lang w:val="ro-RO"/>
        </w:rPr>
      </w:pPr>
      <w:r w:rsidRPr="00405F67">
        <w:rPr>
          <w:bCs/>
          <w:sz w:val="16"/>
          <w:szCs w:val="16"/>
          <w:shd w:val="clear" w:color="auto" w:fill="FFFFFF" w:themeFill="background1"/>
          <w:lang w:val="ro-RO"/>
        </w:rPr>
        <w:t xml:space="preserve">Termenul de semnare a contractului – în termen numai după împlinirea termenelor de </w:t>
      </w:r>
      <w:proofErr w:type="spellStart"/>
      <w:r w:rsidRPr="00405F67">
        <w:rPr>
          <w:bCs/>
          <w:sz w:val="16"/>
          <w:szCs w:val="16"/>
          <w:shd w:val="clear" w:color="auto" w:fill="FFFFFF" w:themeFill="background1"/>
          <w:lang w:val="ro-RO"/>
        </w:rPr>
        <w:t>aşteptare</w:t>
      </w:r>
      <w:proofErr w:type="spellEnd"/>
      <w:r w:rsidRPr="00405F67">
        <w:rPr>
          <w:bCs/>
          <w:sz w:val="16"/>
          <w:szCs w:val="16"/>
          <w:shd w:val="clear" w:color="auto" w:fill="FFFFFF" w:themeFill="background1"/>
          <w:lang w:val="ro-RO"/>
        </w:rPr>
        <w:t xml:space="preserve"> de 6 zile de la data transmiterii comunicării privind rezultatul aplicării procedurii de atribuire;</w:t>
      </w:r>
    </w:p>
    <w:p w14:paraId="63D06E29" w14:textId="45535BB7" w:rsidR="006D53BF" w:rsidRPr="006D53BF" w:rsidRDefault="006D53BF" w:rsidP="006D53BF">
      <w:pPr>
        <w:numPr>
          <w:ilvl w:val="0"/>
          <w:numId w:val="7"/>
        </w:numPr>
        <w:tabs>
          <w:tab w:val="right" w:pos="426"/>
        </w:tabs>
        <w:spacing w:before="120" w:after="0" w:line="240" w:lineRule="auto"/>
        <w:ind w:left="851"/>
        <w:rPr>
          <w:bCs/>
          <w:sz w:val="16"/>
          <w:szCs w:val="16"/>
          <w:lang w:val="ro-MD"/>
        </w:rPr>
      </w:pPr>
      <w:r w:rsidRPr="00405F67">
        <w:rPr>
          <w:bCs/>
          <w:sz w:val="16"/>
          <w:szCs w:val="16"/>
          <w:shd w:val="clear" w:color="auto" w:fill="FFFFFF" w:themeFill="background1"/>
          <w:lang w:val="ro-RO"/>
        </w:rPr>
        <w:t xml:space="preserve">RESPONSOBILITATEA </w:t>
      </w:r>
      <w:proofErr w:type="spellStart"/>
      <w:r w:rsidRPr="00405F67">
        <w:rPr>
          <w:bCs/>
          <w:sz w:val="16"/>
          <w:szCs w:val="16"/>
          <w:shd w:val="clear" w:color="auto" w:fill="FFFFFF" w:themeFill="background1"/>
          <w:lang w:val="ro-RO"/>
        </w:rPr>
        <w:t>Vînzătorului</w:t>
      </w:r>
      <w:proofErr w:type="spellEnd"/>
      <w:r w:rsidRPr="00405F67">
        <w:rPr>
          <w:bCs/>
          <w:sz w:val="16"/>
          <w:szCs w:val="16"/>
          <w:shd w:val="clear" w:color="auto" w:fill="FFFFFF" w:themeFill="background1"/>
          <w:lang w:val="ro-RO"/>
        </w:rPr>
        <w:t>. În cazul refuzului de a furniza întreaga sau parte a mărfii Vânzătorul este supus unei penalități de 10% din valoarea totală a Contractului. Penalitatea specificată se aplică separat și nu se substituie cu Garanția de bună execuție a contractului.</w:t>
      </w:r>
    </w:p>
    <w:p w14:paraId="1CB3C0C2" w14:textId="77777777" w:rsidR="00770BC6" w:rsidRPr="00770BC6" w:rsidRDefault="00770BC6" w:rsidP="00770BC6">
      <w:pPr>
        <w:numPr>
          <w:ilvl w:val="0"/>
          <w:numId w:val="1"/>
        </w:numPr>
        <w:tabs>
          <w:tab w:val="right" w:pos="426"/>
        </w:tabs>
        <w:spacing w:before="120" w:after="0" w:line="240" w:lineRule="auto"/>
        <w:ind w:left="0" w:firstLine="0"/>
        <w:rPr>
          <w:rFonts w:ascii="Times New Roman" w:eastAsia="Times New Roman" w:hAnsi="Times New Roman" w:cs="Times New Roman"/>
          <w:bCs/>
          <w:lang w:val="ro-MD" w:eastAsia="ru-RU"/>
        </w:rPr>
      </w:pPr>
      <w:r w:rsidRPr="00770BC6">
        <w:rPr>
          <w:rFonts w:ascii="Times New Roman" w:eastAsia="Times New Roman" w:hAnsi="Times New Roman" w:cs="Times New Roman"/>
          <w:bCs/>
          <w:lang w:val="ro-MD" w:eastAsia="ru-RU"/>
        </w:rPr>
        <w:t xml:space="preserve">Criteriul de evaluare aplicat pentru adjudecarea contractului: </w:t>
      </w:r>
      <w:r w:rsidRPr="00770BC6">
        <w:rPr>
          <w:rFonts w:ascii="Times New Roman" w:eastAsia="Times New Roman" w:hAnsi="Times New Roman" w:cs="Times New Roman"/>
          <w:bCs/>
          <w:shd w:val="clear" w:color="auto" w:fill="FFFF00"/>
          <w:lang w:val="ro-MD" w:eastAsia="ru-RU"/>
        </w:rPr>
        <w:t>preț cel mai scăzut</w:t>
      </w:r>
    </w:p>
    <w:p w14:paraId="36F69949" w14:textId="77777777" w:rsidR="00770BC6" w:rsidRPr="00770BC6" w:rsidRDefault="00770BC6" w:rsidP="00770BC6">
      <w:pPr>
        <w:numPr>
          <w:ilvl w:val="0"/>
          <w:numId w:val="1"/>
        </w:numPr>
        <w:tabs>
          <w:tab w:val="right" w:pos="426"/>
        </w:tabs>
        <w:spacing w:before="120" w:after="0" w:line="240" w:lineRule="auto"/>
        <w:ind w:left="0" w:firstLine="0"/>
        <w:rPr>
          <w:rFonts w:ascii="Times New Roman" w:eastAsia="Times New Roman" w:hAnsi="Times New Roman" w:cs="Times New Roman"/>
          <w:bCs/>
          <w:lang w:val="ro-MD" w:eastAsia="ru-RU"/>
        </w:rPr>
      </w:pPr>
      <w:r w:rsidRPr="00770BC6">
        <w:rPr>
          <w:rFonts w:ascii="Times New Roman" w:eastAsia="Times New Roman" w:hAnsi="Times New Roman" w:cs="Times New Roman"/>
          <w:bCs/>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846"/>
        <w:gridCol w:w="6723"/>
        <w:gridCol w:w="1776"/>
      </w:tblGrid>
      <w:tr w:rsidR="00D65348" w:rsidRPr="00E41498" w14:paraId="36BFD852" w14:textId="77777777" w:rsidTr="00FB6354">
        <w:tc>
          <w:tcPr>
            <w:tcW w:w="846" w:type="dxa"/>
            <w:shd w:val="clear" w:color="auto" w:fill="auto"/>
          </w:tcPr>
          <w:p w14:paraId="0F418B7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Nr. d/o</w:t>
            </w:r>
          </w:p>
        </w:tc>
        <w:tc>
          <w:tcPr>
            <w:tcW w:w="6723" w:type="dxa"/>
            <w:shd w:val="clear" w:color="auto" w:fill="auto"/>
          </w:tcPr>
          <w:p w14:paraId="60912123"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Denumirea factorului de evaluare</w:t>
            </w:r>
          </w:p>
        </w:tc>
        <w:tc>
          <w:tcPr>
            <w:tcW w:w="1776" w:type="dxa"/>
            <w:shd w:val="clear" w:color="auto" w:fill="auto"/>
          </w:tcPr>
          <w:p w14:paraId="3AB116AE" w14:textId="77777777" w:rsidR="00D65348" w:rsidRPr="00E41498" w:rsidRDefault="00D65348" w:rsidP="00FB6354">
            <w:pPr>
              <w:pStyle w:val="a6"/>
              <w:rPr>
                <w:rFonts w:ascii="Times New Roman" w:hAnsi="Times New Roman" w:cs="Times New Roman"/>
                <w:sz w:val="18"/>
                <w:szCs w:val="18"/>
                <w:lang w:val="ro-MD" w:eastAsia="ru-RU"/>
              </w:rPr>
            </w:pPr>
            <w:r w:rsidRPr="00E41498">
              <w:rPr>
                <w:rFonts w:ascii="Times New Roman" w:hAnsi="Times New Roman" w:cs="Times New Roman"/>
                <w:sz w:val="18"/>
                <w:szCs w:val="18"/>
                <w:lang w:val="ro-MD" w:eastAsia="ru-RU"/>
              </w:rPr>
              <w:t>Ponderea%</w:t>
            </w:r>
          </w:p>
        </w:tc>
      </w:tr>
      <w:tr w:rsidR="00D65348" w:rsidRPr="00E41498" w14:paraId="31A5FD02" w14:textId="77777777" w:rsidTr="00FB6354">
        <w:tc>
          <w:tcPr>
            <w:tcW w:w="846" w:type="dxa"/>
            <w:shd w:val="clear" w:color="auto" w:fill="auto"/>
          </w:tcPr>
          <w:p w14:paraId="78DA83B9" w14:textId="77777777" w:rsidR="00D65348" w:rsidRPr="00E41498" w:rsidRDefault="00D65348" w:rsidP="00FB6354">
            <w:pPr>
              <w:pStyle w:val="a6"/>
              <w:rPr>
                <w:rFonts w:ascii="Times New Roman" w:hAnsi="Times New Roman" w:cs="Times New Roman"/>
                <w:sz w:val="18"/>
                <w:szCs w:val="18"/>
                <w:lang w:val="ro-MD" w:eastAsia="ru-RU"/>
              </w:rPr>
            </w:pPr>
          </w:p>
        </w:tc>
        <w:tc>
          <w:tcPr>
            <w:tcW w:w="6723" w:type="dxa"/>
            <w:shd w:val="clear" w:color="auto" w:fill="auto"/>
          </w:tcPr>
          <w:p w14:paraId="71FC4A6A" w14:textId="77777777" w:rsidR="00D65348" w:rsidRPr="00E41498" w:rsidRDefault="00D65348" w:rsidP="00FB6354">
            <w:pPr>
              <w:pStyle w:val="a6"/>
              <w:rPr>
                <w:rFonts w:ascii="Times New Roman" w:hAnsi="Times New Roman" w:cs="Times New Roman"/>
                <w:sz w:val="18"/>
                <w:szCs w:val="18"/>
                <w:lang w:val="ro-MD" w:eastAsia="ru-RU"/>
              </w:rPr>
            </w:pPr>
          </w:p>
        </w:tc>
        <w:tc>
          <w:tcPr>
            <w:tcW w:w="1776" w:type="dxa"/>
            <w:shd w:val="clear" w:color="auto" w:fill="auto"/>
          </w:tcPr>
          <w:p w14:paraId="76BFA83C" w14:textId="77777777" w:rsidR="00D65348" w:rsidRPr="00E41498" w:rsidRDefault="00D65348" w:rsidP="00FB6354">
            <w:pPr>
              <w:pStyle w:val="a6"/>
              <w:rPr>
                <w:rFonts w:ascii="Times New Roman" w:hAnsi="Times New Roman" w:cs="Times New Roman"/>
                <w:sz w:val="18"/>
                <w:szCs w:val="18"/>
                <w:lang w:val="ro-MD" w:eastAsia="ru-RU"/>
              </w:rPr>
            </w:pPr>
          </w:p>
        </w:tc>
      </w:tr>
      <w:tr w:rsidR="00D65348" w:rsidRPr="00E41498" w14:paraId="1D3090A0" w14:textId="77777777" w:rsidTr="00FB6354">
        <w:tc>
          <w:tcPr>
            <w:tcW w:w="846" w:type="dxa"/>
            <w:shd w:val="clear" w:color="auto" w:fill="auto"/>
          </w:tcPr>
          <w:p w14:paraId="47E80F44" w14:textId="77777777" w:rsidR="00D65348" w:rsidRPr="00E41498" w:rsidRDefault="00D65348" w:rsidP="005C2234">
            <w:pPr>
              <w:pStyle w:val="a6"/>
              <w:rPr>
                <w:rFonts w:ascii="Times New Roman" w:hAnsi="Times New Roman" w:cs="Times New Roman"/>
                <w:sz w:val="18"/>
                <w:szCs w:val="18"/>
                <w:lang w:val="ro-MD" w:eastAsia="ru-RU"/>
              </w:rPr>
            </w:pPr>
          </w:p>
        </w:tc>
        <w:tc>
          <w:tcPr>
            <w:tcW w:w="6723" w:type="dxa"/>
            <w:shd w:val="clear" w:color="auto" w:fill="auto"/>
          </w:tcPr>
          <w:p w14:paraId="2C9E7FDE" w14:textId="77777777" w:rsidR="00D65348" w:rsidRPr="00E41498" w:rsidRDefault="00D65348" w:rsidP="005C2234">
            <w:pPr>
              <w:pStyle w:val="a6"/>
              <w:rPr>
                <w:rFonts w:ascii="Times New Roman" w:hAnsi="Times New Roman" w:cs="Times New Roman"/>
                <w:sz w:val="18"/>
                <w:szCs w:val="18"/>
                <w:lang w:val="ro-MD" w:eastAsia="ru-RU"/>
              </w:rPr>
            </w:pPr>
          </w:p>
        </w:tc>
        <w:tc>
          <w:tcPr>
            <w:tcW w:w="1776" w:type="dxa"/>
            <w:shd w:val="clear" w:color="auto" w:fill="auto"/>
          </w:tcPr>
          <w:p w14:paraId="579C2B28" w14:textId="77777777" w:rsidR="00D65348" w:rsidRPr="00E41498" w:rsidRDefault="00D65348" w:rsidP="005C2234">
            <w:pPr>
              <w:pStyle w:val="a6"/>
              <w:rPr>
                <w:rFonts w:ascii="Times New Roman" w:hAnsi="Times New Roman" w:cs="Times New Roman"/>
                <w:sz w:val="18"/>
                <w:szCs w:val="18"/>
                <w:lang w:val="ro-MD" w:eastAsia="ru-RU"/>
              </w:rPr>
            </w:pPr>
          </w:p>
        </w:tc>
      </w:tr>
    </w:tbl>
    <w:p w14:paraId="6B28FD99" w14:textId="77777777" w:rsidR="00D65348" w:rsidRPr="00E41498"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Termenul limită de depunere/deschidere a ofertelor:</w:t>
      </w:r>
    </w:p>
    <w:p w14:paraId="1E95CE9F" w14:textId="77777777" w:rsidR="00D65348" w:rsidRPr="00E41498" w:rsidRDefault="00D65348" w:rsidP="003D10D5">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conform SIA RSAP /până la: </w:t>
      </w:r>
      <w:r w:rsidRPr="00E41498">
        <w:rPr>
          <w:rFonts w:ascii="Times New Roman" w:eastAsia="Times New Roman" w:hAnsi="Times New Roman" w:cs="Times New Roman"/>
          <w:b/>
          <w:i/>
          <w:sz w:val="18"/>
          <w:szCs w:val="18"/>
          <w:lang w:val="ro-MD" w:eastAsia="ru-RU"/>
        </w:rPr>
        <w:t>[ora exactă]</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STABILIT DE </w:t>
      </w:r>
      <w:r w:rsidR="003D10D5" w:rsidRPr="00E41498">
        <w:rPr>
          <w:rFonts w:ascii="Times New Roman" w:eastAsia="Times New Roman" w:hAnsi="Times New Roman" w:cs="Times New Roman"/>
          <w:b/>
          <w:i/>
          <w:sz w:val="18"/>
          <w:szCs w:val="18"/>
          <w:lang w:val="ro-MD" w:eastAsia="ru-RU"/>
        </w:rPr>
        <w:t>SIA RSAP</w:t>
      </w:r>
    </w:p>
    <w:p w14:paraId="74245CEF" w14:textId="77777777" w:rsidR="00D65348" w:rsidRPr="00E41498" w:rsidRDefault="00D65348" w:rsidP="00D65348">
      <w:pPr>
        <w:numPr>
          <w:ilvl w:val="0"/>
          <w:numId w:val="3"/>
        </w:numPr>
        <w:shd w:val="clear" w:color="auto" w:fill="FFFFFF"/>
        <w:tabs>
          <w:tab w:val="right" w:pos="426"/>
        </w:tabs>
        <w:spacing w:before="120" w:after="0" w:line="240" w:lineRule="auto"/>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pe: </w:t>
      </w:r>
      <w:r w:rsidRPr="00E41498">
        <w:rPr>
          <w:rFonts w:ascii="Times New Roman" w:eastAsia="Times New Roman" w:hAnsi="Times New Roman" w:cs="Times New Roman"/>
          <w:b/>
          <w:i/>
          <w:sz w:val="18"/>
          <w:szCs w:val="18"/>
          <w:lang w:val="ro-MD" w:eastAsia="ru-RU"/>
        </w:rPr>
        <w:t>[data]</w:t>
      </w:r>
      <w:r w:rsidRPr="00E41498">
        <w:rPr>
          <w:rFonts w:ascii="Times New Roman" w:eastAsia="Times New Roman" w:hAnsi="Times New Roman" w:cs="Times New Roman"/>
          <w:b/>
          <w:sz w:val="18"/>
          <w:szCs w:val="18"/>
          <w:lang w:val="ro-MD" w:eastAsia="ru-RU"/>
        </w:rPr>
        <w:t>_</w:t>
      </w:r>
      <w:r w:rsidR="003D10D5" w:rsidRPr="00E41498">
        <w:rPr>
          <w:rFonts w:ascii="Times New Roman" w:eastAsia="Times New Roman" w:hAnsi="Times New Roman" w:cs="Times New Roman"/>
          <w:b/>
          <w:sz w:val="18"/>
          <w:szCs w:val="18"/>
          <w:u w:val="single"/>
          <w:lang w:val="ro-MD" w:eastAsia="ru-RU"/>
        </w:rPr>
        <w:t xml:space="preserve"> data și ora deschiderii va fi anunțată de către platforma la care sunteți înregistrați  STABILIT DE </w:t>
      </w:r>
      <w:r w:rsidR="003D10D5" w:rsidRPr="00E41498">
        <w:rPr>
          <w:rFonts w:ascii="Times New Roman" w:eastAsia="Times New Roman" w:hAnsi="Times New Roman" w:cs="Times New Roman"/>
          <w:b/>
          <w:i/>
          <w:sz w:val="18"/>
          <w:szCs w:val="18"/>
          <w:lang w:val="ro-MD" w:eastAsia="ru-RU"/>
        </w:rPr>
        <w:t>SIA RSAP.</w:t>
      </w:r>
    </w:p>
    <w:p w14:paraId="320E3F5A" w14:textId="77777777" w:rsidR="00D65348" w:rsidRPr="003B1462" w:rsidRDefault="00D65348" w:rsidP="00D65348">
      <w:pPr>
        <w:numPr>
          <w:ilvl w:val="0"/>
          <w:numId w:val="1"/>
        </w:numPr>
        <w:shd w:val="clear" w:color="auto" w:fill="FFFFFF"/>
        <w:tabs>
          <w:tab w:val="right" w:pos="426"/>
        </w:tabs>
        <w:spacing w:before="120" w:after="0" w:line="240" w:lineRule="auto"/>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Adresa la care trebuie transmise ofertele sau cererile de participare: </w:t>
      </w:r>
    </w:p>
    <w:p w14:paraId="67A1235A" w14:textId="77777777" w:rsidR="00D65348" w:rsidRPr="003B1462" w:rsidRDefault="00D65348" w:rsidP="00D65348">
      <w:pPr>
        <w:shd w:val="clear" w:color="auto" w:fill="FFFFFF"/>
        <w:tabs>
          <w:tab w:val="right" w:pos="426"/>
        </w:tabs>
        <w:spacing w:before="120" w:after="0" w:line="240" w:lineRule="auto"/>
        <w:ind w:left="450"/>
        <w:rPr>
          <w:rFonts w:ascii="Times New Roman" w:eastAsia="Times New Roman" w:hAnsi="Times New Roman" w:cs="Times New Roman"/>
          <w:b/>
          <w:lang w:val="ro-MD" w:eastAsia="ru-RU"/>
        </w:rPr>
      </w:pPr>
      <w:r w:rsidRPr="003B1462">
        <w:rPr>
          <w:rFonts w:ascii="Times New Roman" w:eastAsia="Times New Roman" w:hAnsi="Times New Roman" w:cs="Times New Roman"/>
          <w:b/>
          <w:i/>
          <w:lang w:val="ro-MD" w:eastAsia="ru-RU"/>
        </w:rPr>
        <w:t>Ofertele sau cererile de participare vor fi depuse electronic prin intermediul SIA RSAP</w:t>
      </w:r>
    </w:p>
    <w:p w14:paraId="2BD634B9" w14:textId="16B037AF" w:rsidR="00D65348" w:rsidRPr="003B1462" w:rsidRDefault="00D65348" w:rsidP="00D65348">
      <w:pPr>
        <w:numPr>
          <w:ilvl w:val="0"/>
          <w:numId w:val="1"/>
        </w:numPr>
        <w:tabs>
          <w:tab w:val="right" w:pos="426"/>
        </w:tabs>
        <w:spacing w:before="120" w:after="0" w:line="240" w:lineRule="auto"/>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Termenul de valabilitate a ofertelor: </w:t>
      </w:r>
      <w:r w:rsidR="00320D63" w:rsidRPr="003B1462">
        <w:rPr>
          <w:rFonts w:ascii="Times New Roman" w:eastAsia="Times New Roman" w:hAnsi="Times New Roman" w:cs="Times New Roman"/>
          <w:b/>
          <w:lang w:val="ro-MD" w:eastAsia="ru-RU"/>
        </w:rPr>
        <w:t>120</w:t>
      </w:r>
      <w:r w:rsidR="003D10D5" w:rsidRPr="003B1462">
        <w:rPr>
          <w:rFonts w:ascii="Times New Roman" w:eastAsia="Times New Roman" w:hAnsi="Times New Roman" w:cs="Times New Roman"/>
          <w:b/>
          <w:highlight w:val="yellow"/>
          <w:u w:val="single"/>
          <w:lang w:val="ro-MD" w:eastAsia="ru-RU"/>
        </w:rPr>
        <w:t xml:space="preserve"> de zile</w:t>
      </w:r>
      <w:r w:rsidR="003D10D5" w:rsidRPr="003B1462">
        <w:rPr>
          <w:rFonts w:ascii="Times New Roman" w:eastAsia="Times New Roman" w:hAnsi="Times New Roman" w:cs="Times New Roman"/>
          <w:b/>
          <w:lang w:val="ro-MD" w:eastAsia="ru-RU"/>
        </w:rPr>
        <w:t xml:space="preserve"> </w:t>
      </w:r>
    </w:p>
    <w:p w14:paraId="53B16ECE" w14:textId="77777777" w:rsidR="00D65348" w:rsidRPr="003B1462" w:rsidRDefault="00D65348" w:rsidP="00D65348">
      <w:pPr>
        <w:numPr>
          <w:ilvl w:val="0"/>
          <w:numId w:val="1"/>
        </w:numPr>
        <w:tabs>
          <w:tab w:val="right" w:pos="426"/>
        </w:tabs>
        <w:spacing w:before="120" w:after="0" w:line="240" w:lineRule="auto"/>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Locul deschiderii ofertelor: </w:t>
      </w:r>
      <w:r w:rsidR="003D10D5" w:rsidRPr="003B1462">
        <w:rPr>
          <w:rFonts w:ascii="Times New Roman" w:eastAsia="Times New Roman" w:hAnsi="Times New Roman" w:cs="Times New Roman"/>
          <w:b/>
          <w:i/>
          <w:highlight w:val="yellow"/>
          <w:lang w:val="ro-MD" w:eastAsia="ru-RU"/>
        </w:rPr>
        <w:t>SIA RSAP</w:t>
      </w:r>
    </w:p>
    <w:p w14:paraId="58F4A742" w14:textId="77777777" w:rsidR="00D65348" w:rsidRPr="003B1462" w:rsidRDefault="00D65348" w:rsidP="00D65348">
      <w:pPr>
        <w:shd w:val="clear" w:color="auto" w:fill="FFFFFF"/>
        <w:tabs>
          <w:tab w:val="right" w:pos="426"/>
        </w:tabs>
        <w:spacing w:after="0" w:line="240" w:lineRule="auto"/>
        <w:ind w:left="3240"/>
        <w:contextualSpacing/>
        <w:jc w:val="center"/>
        <w:rPr>
          <w:rFonts w:ascii="Times New Roman" w:eastAsia="Times New Roman" w:hAnsi="Times New Roman" w:cs="Times New Roman"/>
          <w:lang w:val="ro-MD" w:eastAsia="ru-RU"/>
        </w:rPr>
      </w:pPr>
      <w:r w:rsidRPr="003B1462">
        <w:rPr>
          <w:rFonts w:ascii="Times New Roman" w:eastAsia="Times New Roman" w:hAnsi="Times New Roman" w:cs="Times New Roman"/>
          <w:lang w:val="ro-MD" w:eastAsia="ru-RU"/>
        </w:rPr>
        <w:t>(SIA RSAP sau adresa deschiderii)</w:t>
      </w:r>
    </w:p>
    <w:p w14:paraId="3CC16153" w14:textId="77777777" w:rsidR="00D65348" w:rsidRPr="003B1462" w:rsidRDefault="00D65348" w:rsidP="00D65348">
      <w:pPr>
        <w:shd w:val="clear" w:color="auto" w:fill="FFFFFF"/>
        <w:tabs>
          <w:tab w:val="left" w:pos="360"/>
          <w:tab w:val="left" w:pos="1800"/>
          <w:tab w:val="left" w:pos="3240"/>
        </w:tabs>
        <w:spacing w:after="120" w:line="240" w:lineRule="auto"/>
        <w:ind w:left="360"/>
        <w:rPr>
          <w:rFonts w:ascii="Times New Roman" w:eastAsia="Times New Roman" w:hAnsi="Times New Roman" w:cs="Times New Roman"/>
          <w:b/>
          <w:i/>
          <w:lang w:val="ro-MD" w:eastAsia="ru-RU"/>
        </w:rPr>
      </w:pPr>
      <w:r w:rsidRPr="003B1462">
        <w:rPr>
          <w:rFonts w:ascii="Times New Roman" w:eastAsia="Times New Roman" w:hAnsi="Times New Roman" w:cs="Times New Roman"/>
          <w:b/>
          <w:i/>
          <w:lang w:val="ro-MD" w:eastAsia="ru-RU"/>
        </w:rPr>
        <w:t xml:space="preserve">Ofertele întârziate vor fi respinse. </w:t>
      </w:r>
    </w:p>
    <w:p w14:paraId="61BF7887" w14:textId="77777777" w:rsidR="00D65348" w:rsidRPr="003B1462" w:rsidRDefault="00D65348" w:rsidP="00D65348">
      <w:pPr>
        <w:numPr>
          <w:ilvl w:val="0"/>
          <w:numId w:val="1"/>
        </w:numPr>
        <w:shd w:val="clear" w:color="auto" w:fill="FFFFFF"/>
        <w:tabs>
          <w:tab w:val="right" w:pos="426"/>
        </w:tabs>
        <w:spacing w:before="120" w:after="0" w:line="240" w:lineRule="auto"/>
        <w:ind w:left="450" w:hanging="450"/>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Persoanele autorizate să asiste la deschiderea ofertelor: </w:t>
      </w:r>
      <w:r w:rsidRPr="003B1462">
        <w:rPr>
          <w:rFonts w:ascii="Times New Roman" w:eastAsia="Times New Roman" w:hAnsi="Times New Roman" w:cs="Times New Roman"/>
          <w:b/>
          <w:lang w:val="ro-MD" w:eastAsia="ru-RU"/>
        </w:rPr>
        <w:br/>
      </w:r>
      <w:r w:rsidRPr="003B1462">
        <w:rPr>
          <w:rFonts w:ascii="Times New Roman" w:eastAsia="Times New Roman" w:hAnsi="Times New Roman" w:cs="Times New Roman"/>
          <w:bCs/>
          <w:i/>
          <w:lang w:val="ro-MD" w:eastAsia="ru-RU"/>
        </w:rPr>
        <w:t>Ofertanții sau reprezentanții acestora au dreptul să participe la deschiderea ofertelor, cu excepția cazului când ofertele au fost depuse prin SIA RSAP</w:t>
      </w:r>
      <w:r w:rsidRPr="003B1462">
        <w:rPr>
          <w:rFonts w:ascii="Times New Roman" w:eastAsia="Times New Roman" w:hAnsi="Times New Roman" w:cs="Times New Roman"/>
          <w:bCs/>
          <w:lang w:val="ro-MD" w:eastAsia="ru-RU"/>
        </w:rPr>
        <w:t>.</w:t>
      </w:r>
    </w:p>
    <w:p w14:paraId="097FC8E9" w14:textId="77777777" w:rsidR="00D65348" w:rsidRPr="003B1462"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Limba sau limbile în care trebuie redactate ofertele sau cererile de participare: </w:t>
      </w:r>
      <w:r w:rsidR="00E7203B" w:rsidRPr="003B1462">
        <w:rPr>
          <w:rFonts w:ascii="Times New Roman" w:eastAsia="Times New Roman" w:hAnsi="Times New Roman" w:cs="Times New Roman"/>
          <w:b/>
          <w:highlight w:val="yellow"/>
          <w:lang w:val="ro-MD" w:eastAsia="ru-RU"/>
        </w:rPr>
        <w:t>limba de stat (română)</w:t>
      </w:r>
    </w:p>
    <w:p w14:paraId="064B3B69" w14:textId="77777777" w:rsidR="00D65348" w:rsidRPr="003B1462" w:rsidRDefault="00D65348" w:rsidP="00E7203B">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lang w:val="ro-MD" w:eastAsia="ru-RU"/>
        </w:rPr>
      </w:pPr>
      <w:r w:rsidRPr="003B1462">
        <w:rPr>
          <w:rFonts w:ascii="Times New Roman" w:eastAsia="Times New Roman" w:hAnsi="Times New Roman" w:cs="Times New Roman"/>
          <w:b/>
          <w:lang w:val="ro-MD" w:eastAsia="ru-RU"/>
        </w:rPr>
        <w:t xml:space="preserve">Respectivul contract se referă la un proiect și/sau program finanțat din fonduri ale Uniunii Europene: </w:t>
      </w:r>
      <w:r w:rsidR="00E7203B" w:rsidRPr="003B1462">
        <w:rPr>
          <w:rFonts w:ascii="Times New Roman" w:eastAsia="Times New Roman" w:hAnsi="Times New Roman" w:cs="Times New Roman"/>
          <w:b/>
          <w:lang w:val="ro-MD" w:eastAsia="ru-RU"/>
        </w:rPr>
        <w:t>nu</w:t>
      </w:r>
      <w:r w:rsidR="00E7203B" w:rsidRPr="003B1462">
        <w:rPr>
          <w:rFonts w:ascii="Times New Roman" w:eastAsia="Times New Roman" w:hAnsi="Times New Roman" w:cs="Times New Roman"/>
          <w:lang w:val="ro-MD" w:eastAsia="ru-RU"/>
        </w:rPr>
        <w:t xml:space="preserve"> </w:t>
      </w:r>
      <w:r w:rsidRPr="003B1462">
        <w:rPr>
          <w:rFonts w:ascii="Times New Roman" w:eastAsia="Times New Roman" w:hAnsi="Times New Roman" w:cs="Times New Roman"/>
          <w:lang w:val="ro-MD" w:eastAsia="ru-RU"/>
        </w:rPr>
        <w:t>(se specifică denumirea</w:t>
      </w:r>
      <w:r w:rsidR="00E7203B" w:rsidRPr="003B1462">
        <w:rPr>
          <w:rFonts w:ascii="Times New Roman" w:eastAsia="Times New Roman" w:hAnsi="Times New Roman" w:cs="Times New Roman"/>
          <w:lang w:val="ro-MD" w:eastAsia="ru-RU"/>
        </w:rPr>
        <w:t xml:space="preserve"> </w:t>
      </w:r>
      <w:r w:rsidRPr="003B1462">
        <w:rPr>
          <w:rFonts w:ascii="Times New Roman" w:eastAsia="Times New Roman" w:hAnsi="Times New Roman" w:cs="Times New Roman"/>
          <w:lang w:val="ro-MD" w:eastAsia="ru-RU"/>
        </w:rPr>
        <w:t>proiectului și/sau programului)</w:t>
      </w:r>
    </w:p>
    <w:p w14:paraId="2C7F57DA" w14:textId="77777777" w:rsidR="00D65348" w:rsidRPr="003B1462"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Denumirea și adresa organismului competent de soluționare a contestațiilor: </w:t>
      </w:r>
    </w:p>
    <w:p w14:paraId="2C5A0536" w14:textId="77777777" w:rsidR="00D65348" w:rsidRPr="003B1462" w:rsidRDefault="00D65348" w:rsidP="00D65348">
      <w:pPr>
        <w:shd w:val="clear" w:color="auto" w:fill="FFFFFF"/>
        <w:tabs>
          <w:tab w:val="right" w:pos="426"/>
        </w:tabs>
        <w:spacing w:after="0" w:line="240" w:lineRule="auto"/>
        <w:ind w:left="-142"/>
        <w:rPr>
          <w:rFonts w:ascii="Times New Roman" w:eastAsia="Times New Roman" w:hAnsi="Times New Roman" w:cs="Times New Roman"/>
          <w:bCs/>
          <w:i/>
          <w:lang w:val="ro-MD" w:eastAsia="ru-RU"/>
        </w:rPr>
      </w:pPr>
      <w:r w:rsidRPr="003B1462">
        <w:rPr>
          <w:rFonts w:ascii="Times New Roman" w:eastAsia="Times New Roman" w:hAnsi="Times New Roman" w:cs="Times New Roman"/>
          <w:bCs/>
          <w:i/>
          <w:lang w:val="ro-MD" w:eastAsia="ru-RU"/>
        </w:rPr>
        <w:t>Agenția Națională pentru Soluționarea Contestațiilor</w:t>
      </w:r>
    </w:p>
    <w:p w14:paraId="1486B93E" w14:textId="77777777" w:rsidR="00D65348" w:rsidRPr="003B1462" w:rsidRDefault="00D65348" w:rsidP="00D65348">
      <w:pPr>
        <w:shd w:val="clear" w:color="auto" w:fill="FFFFFF"/>
        <w:tabs>
          <w:tab w:val="right" w:pos="426"/>
        </w:tabs>
        <w:spacing w:after="0" w:line="240" w:lineRule="auto"/>
        <w:ind w:left="-142"/>
        <w:rPr>
          <w:rFonts w:ascii="Times New Roman" w:eastAsia="Times New Roman" w:hAnsi="Times New Roman" w:cs="Times New Roman"/>
          <w:bCs/>
          <w:i/>
          <w:lang w:val="ro-MD" w:eastAsia="ru-RU"/>
        </w:rPr>
      </w:pPr>
      <w:r w:rsidRPr="003B1462">
        <w:rPr>
          <w:rFonts w:ascii="Times New Roman" w:eastAsia="Times New Roman" w:hAnsi="Times New Roman" w:cs="Times New Roman"/>
          <w:bCs/>
          <w:i/>
          <w:lang w:val="ro-MD" w:eastAsia="ru-RU"/>
        </w:rPr>
        <w:t>Adresa: mun. Chișinău, bd. Ștefan cel Mare și Sfânt nr.124 (et.4), MD 2001;</w:t>
      </w:r>
    </w:p>
    <w:p w14:paraId="0F7D4416" w14:textId="77777777" w:rsidR="00D65348" w:rsidRPr="003B1462" w:rsidRDefault="00D65348" w:rsidP="00D65348">
      <w:pPr>
        <w:shd w:val="clear" w:color="auto" w:fill="FFFFFF"/>
        <w:tabs>
          <w:tab w:val="right" w:pos="426"/>
        </w:tabs>
        <w:spacing w:after="0" w:line="240" w:lineRule="auto"/>
        <w:ind w:left="-142"/>
        <w:rPr>
          <w:rFonts w:ascii="Times New Roman" w:eastAsia="Times New Roman" w:hAnsi="Times New Roman" w:cs="Times New Roman"/>
          <w:bCs/>
          <w:i/>
          <w:lang w:val="ro-MD" w:eastAsia="ru-RU"/>
        </w:rPr>
      </w:pPr>
      <w:r w:rsidRPr="003B1462">
        <w:rPr>
          <w:rFonts w:ascii="Times New Roman" w:eastAsia="Times New Roman" w:hAnsi="Times New Roman" w:cs="Times New Roman"/>
          <w:bCs/>
          <w:i/>
          <w:lang w:val="ro-MD" w:eastAsia="ru-RU"/>
        </w:rPr>
        <w:t>Tel/Fax/email: 022-820 652, 022 820-651, contestatii@ansc.md</w:t>
      </w:r>
    </w:p>
    <w:p w14:paraId="53A9BB2F" w14:textId="77777777" w:rsidR="00D65348" w:rsidRPr="003B1462"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Data (datele) și</w:t>
      </w:r>
      <w:r w:rsidR="00E7203B" w:rsidRPr="003B1462">
        <w:rPr>
          <w:rFonts w:ascii="Times New Roman" w:eastAsia="Times New Roman" w:hAnsi="Times New Roman" w:cs="Times New Roman"/>
          <w:b/>
          <w:lang w:val="ro-MD" w:eastAsia="ru-RU"/>
        </w:rPr>
        <w:t xml:space="preserve"> </w:t>
      </w:r>
      <w:r w:rsidRPr="003B1462">
        <w:rPr>
          <w:rFonts w:ascii="Times New Roman" w:eastAsia="Times New Roman" w:hAnsi="Times New Roman" w:cs="Times New Roman"/>
          <w:b/>
          <w:lang w:val="ro-MD" w:eastAsia="ru-RU"/>
        </w:rPr>
        <w:t>referința (referințele) publicărilor anterioare în Jurnalul Oficial al Uniunii Europene privind contractul (contractele) la care se referă anunțul respectiv (dacă este cazul):_</w:t>
      </w:r>
      <w:r w:rsidR="00E7203B" w:rsidRPr="003B1462">
        <w:rPr>
          <w:rFonts w:ascii="Times New Roman" w:eastAsia="Times New Roman" w:hAnsi="Times New Roman" w:cs="Times New Roman"/>
          <w:b/>
          <w:lang w:val="ro-MD" w:eastAsia="ru-RU"/>
        </w:rPr>
        <w:t>nu este cazul.</w:t>
      </w:r>
    </w:p>
    <w:p w14:paraId="317EE6F2" w14:textId="77777777" w:rsidR="00D65348" w:rsidRPr="003B1462"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În cazul achizițiilor periodice, calendarul estimat pentru publicarea anunțurilor </w:t>
      </w:r>
      <w:proofErr w:type="spellStart"/>
      <w:r w:rsidRPr="003B1462">
        <w:rPr>
          <w:rFonts w:ascii="Times New Roman" w:eastAsia="Times New Roman" w:hAnsi="Times New Roman" w:cs="Times New Roman"/>
          <w:b/>
          <w:lang w:val="ro-MD" w:eastAsia="ru-RU"/>
        </w:rPr>
        <w:t>viitoare</w:t>
      </w:r>
      <w:r w:rsidRPr="003B1462">
        <w:rPr>
          <w:rFonts w:ascii="Times New Roman" w:eastAsia="Times New Roman" w:hAnsi="Times New Roman" w:cs="Times New Roman"/>
          <w:b/>
          <w:shd w:val="clear" w:color="auto" w:fill="FFFFFF"/>
          <w:lang w:val="ro-MD" w:eastAsia="ru-RU"/>
        </w:rPr>
        <w:t>:_</w:t>
      </w:r>
      <w:r w:rsidR="006156E2" w:rsidRPr="003B1462">
        <w:rPr>
          <w:rFonts w:ascii="Times New Roman" w:eastAsia="Times New Roman" w:hAnsi="Times New Roman" w:cs="Times New Roman"/>
          <w:b/>
          <w:shd w:val="clear" w:color="auto" w:fill="FFFFFF"/>
          <w:lang w:val="ro-MD" w:eastAsia="ru-RU"/>
        </w:rPr>
        <w:t>nu</w:t>
      </w:r>
      <w:proofErr w:type="spellEnd"/>
      <w:r w:rsidR="006156E2" w:rsidRPr="003B1462">
        <w:rPr>
          <w:rFonts w:ascii="Times New Roman" w:eastAsia="Times New Roman" w:hAnsi="Times New Roman" w:cs="Times New Roman"/>
          <w:b/>
          <w:shd w:val="clear" w:color="auto" w:fill="FFFFFF"/>
          <w:lang w:val="ro-MD" w:eastAsia="ru-RU"/>
        </w:rPr>
        <w:t xml:space="preserve"> se aplică.</w:t>
      </w:r>
    </w:p>
    <w:p w14:paraId="6C6EA8D4" w14:textId="77777777" w:rsidR="00D65348" w:rsidRPr="003B1462"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 xml:space="preserve">Data publicării anunțului de intenție sau, după caz, precizarea că nu a fost publicat un astfel de </w:t>
      </w:r>
      <w:proofErr w:type="spellStart"/>
      <w:r w:rsidRPr="003B1462">
        <w:rPr>
          <w:rFonts w:ascii="Times New Roman" w:eastAsia="Times New Roman" w:hAnsi="Times New Roman" w:cs="Times New Roman"/>
          <w:b/>
          <w:shd w:val="clear" w:color="auto" w:fill="FFFFFF"/>
          <w:lang w:val="ro-MD" w:eastAsia="ru-RU"/>
        </w:rPr>
        <w:t>anunţ</w:t>
      </w:r>
      <w:proofErr w:type="spellEnd"/>
      <w:r w:rsidRPr="003B1462">
        <w:rPr>
          <w:rFonts w:ascii="Times New Roman" w:eastAsia="Times New Roman" w:hAnsi="Times New Roman" w:cs="Times New Roman"/>
          <w:b/>
          <w:shd w:val="clear" w:color="auto" w:fill="FFFFFF"/>
          <w:lang w:val="ro-MD" w:eastAsia="ru-RU"/>
        </w:rPr>
        <w:t>:_</w:t>
      </w:r>
      <w:r w:rsidR="006156E2" w:rsidRPr="003B1462">
        <w:rPr>
          <w:rFonts w:ascii="Times New Roman" w:eastAsia="Times New Roman" w:hAnsi="Times New Roman" w:cs="Times New Roman"/>
          <w:b/>
          <w:shd w:val="clear" w:color="auto" w:fill="FFFFFF"/>
          <w:lang w:val="ro-MD" w:eastAsia="ru-RU"/>
        </w:rPr>
        <w:t>a fost publicat.</w:t>
      </w:r>
    </w:p>
    <w:p w14:paraId="6C4FC1D4" w14:textId="202422B6" w:rsidR="00D65348" w:rsidRPr="003B1462"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Data transmiterii spre publicare a anunțului de participar</w:t>
      </w:r>
      <w:r w:rsidRPr="003B1462">
        <w:rPr>
          <w:rFonts w:ascii="Times New Roman" w:eastAsia="Times New Roman" w:hAnsi="Times New Roman" w:cs="Times New Roman"/>
          <w:b/>
          <w:shd w:val="clear" w:color="auto" w:fill="FFFFFF"/>
          <w:lang w:val="ro-MD" w:eastAsia="ru-RU"/>
        </w:rPr>
        <w:t>e:</w:t>
      </w:r>
      <w:r w:rsidR="00B96B51" w:rsidRPr="003B1462">
        <w:rPr>
          <w:rFonts w:ascii="Times New Roman" w:eastAsia="Times New Roman" w:hAnsi="Times New Roman" w:cs="Times New Roman"/>
          <w:b/>
          <w:shd w:val="clear" w:color="auto" w:fill="FFFFFF"/>
          <w:lang w:val="ro-MD" w:eastAsia="ru-RU"/>
        </w:rPr>
        <w:t xml:space="preserve"> </w:t>
      </w:r>
      <w:r w:rsidRPr="003B1462">
        <w:rPr>
          <w:rFonts w:ascii="Times New Roman" w:eastAsia="Times New Roman" w:hAnsi="Times New Roman" w:cs="Times New Roman"/>
          <w:b/>
          <w:shd w:val="clear" w:color="auto" w:fill="FFFFFF"/>
          <w:lang w:val="ro-MD" w:eastAsia="ru-RU"/>
        </w:rPr>
        <w:t>_</w:t>
      </w:r>
      <w:r w:rsidR="00204807" w:rsidRPr="003B1462">
        <w:rPr>
          <w:rFonts w:ascii="Times New Roman" w:eastAsia="Times New Roman" w:hAnsi="Times New Roman" w:cs="Times New Roman"/>
          <w:b/>
          <w:shd w:val="clear" w:color="auto" w:fill="FFFFFF"/>
          <w:lang w:val="ro-MD" w:eastAsia="ru-RU"/>
        </w:rPr>
        <w:t>anul</w:t>
      </w:r>
      <w:r w:rsidR="00B96B51" w:rsidRPr="003B1462">
        <w:rPr>
          <w:rFonts w:ascii="Times New Roman" w:eastAsia="Times New Roman" w:hAnsi="Times New Roman" w:cs="Times New Roman"/>
          <w:b/>
          <w:shd w:val="clear" w:color="auto" w:fill="FFFFFF"/>
          <w:lang w:val="ro-MD" w:eastAsia="ru-RU"/>
        </w:rPr>
        <w:t xml:space="preserve"> 202</w:t>
      </w:r>
      <w:r w:rsidR="006D53BF">
        <w:rPr>
          <w:rFonts w:ascii="Times New Roman" w:eastAsia="Times New Roman" w:hAnsi="Times New Roman" w:cs="Times New Roman"/>
          <w:b/>
          <w:shd w:val="clear" w:color="auto" w:fill="FFFFFF"/>
          <w:lang w:val="ro-MD" w:eastAsia="ru-RU"/>
        </w:rPr>
        <w:t>5</w:t>
      </w:r>
    </w:p>
    <w:p w14:paraId="4ACBC2BF" w14:textId="77777777" w:rsidR="00D65348" w:rsidRPr="003B1462" w:rsidRDefault="00D65348" w:rsidP="00D65348">
      <w:pPr>
        <w:numPr>
          <w:ilvl w:val="0"/>
          <w:numId w:val="1"/>
        </w:numPr>
        <w:shd w:val="clear" w:color="auto" w:fill="FFFFFF"/>
        <w:tabs>
          <w:tab w:val="right" w:pos="426"/>
        </w:tabs>
        <w:spacing w:before="120" w:after="0" w:line="240" w:lineRule="auto"/>
        <w:ind w:left="-142"/>
        <w:rPr>
          <w:rFonts w:ascii="Times New Roman" w:eastAsia="Times New Roman" w:hAnsi="Times New Roman" w:cs="Times New Roman"/>
          <w:b/>
          <w:lang w:val="ro-MD" w:eastAsia="ru-RU"/>
        </w:rPr>
      </w:pPr>
      <w:r w:rsidRPr="003B1462">
        <w:rPr>
          <w:rFonts w:ascii="Times New Roman" w:eastAsia="Times New Roman" w:hAnsi="Times New Roman" w:cs="Times New Roman"/>
          <w:b/>
          <w:lang w:val="ro-MD" w:eastAsia="ru-RU"/>
        </w:rPr>
        <w:t>În cadrul procedurii de achiziție publică se va utiliza/accepta:</w:t>
      </w:r>
    </w:p>
    <w:tbl>
      <w:tblPr>
        <w:tblStyle w:val="Grigliatabella2"/>
        <w:tblW w:w="0" w:type="auto"/>
        <w:tblInd w:w="445" w:type="dxa"/>
        <w:shd w:val="clear" w:color="auto" w:fill="FFFFFF"/>
        <w:tblLook w:val="04A0" w:firstRow="1" w:lastRow="0" w:firstColumn="1" w:lastColumn="0" w:noHBand="0" w:noVBand="1"/>
      </w:tblPr>
      <w:tblGrid>
        <w:gridCol w:w="4937"/>
        <w:gridCol w:w="3963"/>
      </w:tblGrid>
      <w:tr w:rsidR="00D65348" w:rsidRPr="00B1056D" w14:paraId="2E1F3B6D" w14:textId="77777777" w:rsidTr="000456DD">
        <w:tc>
          <w:tcPr>
            <w:tcW w:w="4937" w:type="dxa"/>
            <w:shd w:val="clear" w:color="auto" w:fill="FFFFFF"/>
          </w:tcPr>
          <w:p w14:paraId="05FB0669" w14:textId="77777777" w:rsidR="00D65348" w:rsidRPr="00E41498" w:rsidRDefault="00D65348" w:rsidP="00C15FAB">
            <w:pPr>
              <w:shd w:val="clear" w:color="auto" w:fill="FFFFFF"/>
              <w:tabs>
                <w:tab w:val="right" w:pos="426"/>
              </w:tabs>
              <w:ind w:left="10"/>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lastRenderedPageBreak/>
              <w:t>Denumirea instrumentului electronic</w:t>
            </w:r>
          </w:p>
        </w:tc>
        <w:tc>
          <w:tcPr>
            <w:tcW w:w="3963" w:type="dxa"/>
            <w:shd w:val="clear" w:color="auto" w:fill="FFFFFF"/>
          </w:tcPr>
          <w:p w14:paraId="0A31A8A3" w14:textId="77777777" w:rsidR="00D65348" w:rsidRPr="00E41498" w:rsidRDefault="00D65348" w:rsidP="000456DD">
            <w:pPr>
              <w:shd w:val="clear" w:color="auto" w:fill="FFFFFF"/>
              <w:tabs>
                <w:tab w:val="right" w:pos="426"/>
              </w:tabs>
              <w:ind w:left="175"/>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Se va utiliza/accepta sau nu</w:t>
            </w:r>
          </w:p>
        </w:tc>
      </w:tr>
      <w:tr w:rsidR="00B96B51" w:rsidRPr="00E41498" w14:paraId="22FCA1D3" w14:textId="77777777" w:rsidTr="000456DD">
        <w:tc>
          <w:tcPr>
            <w:tcW w:w="4937" w:type="dxa"/>
            <w:shd w:val="clear" w:color="auto" w:fill="FFFFFF"/>
          </w:tcPr>
          <w:p w14:paraId="7F377FA3"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depunerea electronică a ofertelor sau a cererilor de participare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0F289584"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 xml:space="preserve">SE ACCEPTĂ </w:t>
            </w:r>
          </w:p>
        </w:tc>
      </w:tr>
      <w:tr w:rsidR="00B96B51" w:rsidRPr="00E41498" w14:paraId="6372C859" w14:textId="77777777" w:rsidTr="000456DD">
        <w:tc>
          <w:tcPr>
            <w:tcW w:w="4937" w:type="dxa"/>
            <w:shd w:val="clear" w:color="auto" w:fill="FFFFFF"/>
          </w:tcPr>
          <w:p w14:paraId="50D8F05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sistemul de comenzi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D885D5F"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NU SE ACCEPTĂ</w:t>
            </w:r>
          </w:p>
        </w:tc>
      </w:tr>
      <w:tr w:rsidR="00B96B51" w:rsidRPr="00E41498" w14:paraId="6093BA1B" w14:textId="77777777" w:rsidTr="000456DD">
        <w:tc>
          <w:tcPr>
            <w:tcW w:w="4937" w:type="dxa"/>
            <w:shd w:val="clear" w:color="auto" w:fill="FFFFFF"/>
          </w:tcPr>
          <w:p w14:paraId="457CD912"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facturarea electronică</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61A0601A"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r w:rsidR="00B96B51" w:rsidRPr="00E41498" w14:paraId="5F63889D" w14:textId="77777777" w:rsidTr="000456DD">
        <w:trPr>
          <w:trHeight w:val="77"/>
        </w:trPr>
        <w:tc>
          <w:tcPr>
            <w:tcW w:w="4937" w:type="dxa"/>
            <w:shd w:val="clear" w:color="auto" w:fill="FFFFFF"/>
          </w:tcPr>
          <w:p w14:paraId="1E5796E5" w14:textId="77777777" w:rsidR="00B96B51" w:rsidRPr="00E41498" w:rsidRDefault="00B96B51" w:rsidP="00204807">
            <w:pPr>
              <w:shd w:val="clear" w:color="auto" w:fill="FFFFFF"/>
              <w:tabs>
                <w:tab w:val="right" w:pos="426"/>
              </w:tabs>
              <w:ind w:left="9"/>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sz w:val="18"/>
                <w:szCs w:val="18"/>
                <w:lang w:val="ro-MD" w:eastAsia="ru-RU"/>
              </w:rPr>
              <w:t>plățile electronice</w:t>
            </w:r>
          </w:p>
        </w:tc>
        <w:tc>
          <w:tcPr>
            <w:tcW w:w="3963" w:type="dxa"/>
            <w:tcBorders>
              <w:top w:val="single" w:sz="4" w:space="0" w:color="auto"/>
              <w:left w:val="single" w:sz="4" w:space="0" w:color="auto"/>
              <w:bottom w:val="single" w:sz="4" w:space="0" w:color="auto"/>
              <w:right w:val="single" w:sz="4" w:space="0" w:color="auto"/>
            </w:tcBorders>
            <w:shd w:val="clear" w:color="auto" w:fill="FFFF00"/>
          </w:tcPr>
          <w:p w14:paraId="2144970D" w14:textId="77777777" w:rsidR="00B96B51" w:rsidRPr="00E41498" w:rsidRDefault="00B96B51" w:rsidP="000456DD">
            <w:pPr>
              <w:tabs>
                <w:tab w:val="right" w:pos="426"/>
              </w:tabs>
              <w:ind w:left="175"/>
              <w:rPr>
                <w:rFonts w:ascii="Times New Roman" w:eastAsia="Times New Roman" w:hAnsi="Times New Roman" w:cs="Times New Roman"/>
                <w:sz w:val="18"/>
                <w:szCs w:val="18"/>
                <w:lang w:val="ro-MD"/>
              </w:rPr>
            </w:pPr>
            <w:r w:rsidRPr="00E41498">
              <w:rPr>
                <w:rFonts w:ascii="Times New Roman" w:eastAsia="Times New Roman" w:hAnsi="Times New Roman" w:cs="Times New Roman"/>
                <w:sz w:val="18"/>
                <w:szCs w:val="18"/>
                <w:lang w:val="ro-MD"/>
              </w:rPr>
              <w:t>SE ACCEPTĂ</w:t>
            </w:r>
          </w:p>
        </w:tc>
      </w:tr>
    </w:tbl>
    <w:p w14:paraId="087CE666" w14:textId="77777777" w:rsidR="00D65348" w:rsidRPr="00E41498" w:rsidRDefault="00D65348" w:rsidP="00B96B51">
      <w:pPr>
        <w:numPr>
          <w:ilvl w:val="0"/>
          <w:numId w:val="1"/>
        </w:numPr>
        <w:shd w:val="clear" w:color="auto" w:fill="FFFFFF"/>
        <w:tabs>
          <w:tab w:val="right" w:pos="426"/>
        </w:tabs>
        <w:spacing w:before="120" w:after="0" w:line="240" w:lineRule="auto"/>
        <w:ind w:left="-142"/>
        <w:contextualSpacing/>
        <w:jc w:val="both"/>
        <w:rPr>
          <w:rFonts w:ascii="Times New Roman" w:eastAsia="Times New Roman" w:hAnsi="Times New Roman" w:cs="Times New Roman"/>
          <w:sz w:val="18"/>
          <w:szCs w:val="18"/>
          <w:lang w:val="ro-MD" w:eastAsia="ru-RU"/>
        </w:rPr>
      </w:pPr>
      <w:r w:rsidRPr="00E41498">
        <w:rPr>
          <w:rFonts w:ascii="Times New Roman" w:eastAsia="Times New Roman" w:hAnsi="Times New Roman" w:cs="Times New Roman"/>
          <w:b/>
          <w:sz w:val="18"/>
          <w:szCs w:val="18"/>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00B96B51" w:rsidRPr="00E41498">
        <w:rPr>
          <w:rFonts w:ascii="Times New Roman" w:eastAsia="Times New Roman" w:hAnsi="Times New Roman" w:cs="Times New Roman"/>
          <w:b/>
          <w:sz w:val="18"/>
          <w:szCs w:val="18"/>
          <w:shd w:val="clear" w:color="auto" w:fill="FFFFFF"/>
          <w:lang w:val="ro-MD" w:eastAsia="ru-RU"/>
        </w:rPr>
        <w:t>nu.</w:t>
      </w:r>
      <w:r w:rsidRPr="00E41498">
        <w:rPr>
          <w:rFonts w:ascii="Times New Roman" w:eastAsia="Times New Roman" w:hAnsi="Times New Roman" w:cs="Times New Roman"/>
          <w:sz w:val="18"/>
          <w:szCs w:val="18"/>
          <w:lang w:val="ro-MD" w:eastAsia="ru-RU"/>
        </w:rPr>
        <w:t>(se specifică da sau nu)</w:t>
      </w:r>
    </w:p>
    <w:p w14:paraId="3A9F9818" w14:textId="695D74A1" w:rsidR="000624E1" w:rsidRPr="00E41498" w:rsidRDefault="00D65348" w:rsidP="000624E1">
      <w:pPr>
        <w:numPr>
          <w:ilvl w:val="0"/>
          <w:numId w:val="1"/>
        </w:numPr>
        <w:shd w:val="clear" w:color="auto" w:fill="FFFFFF"/>
        <w:tabs>
          <w:tab w:val="right" w:pos="426"/>
        </w:tabs>
        <w:spacing w:before="120" w:after="120" w:line="240" w:lineRule="auto"/>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lang w:val="ro-MD" w:eastAsia="ru-RU"/>
        </w:rPr>
        <w:t xml:space="preserve">Alte informații relevante: </w:t>
      </w:r>
    </w:p>
    <w:p w14:paraId="179A9DAC" w14:textId="77777777" w:rsidR="000624E1" w:rsidRPr="00E41498" w:rsidRDefault="000624E1" w:rsidP="000624E1">
      <w:pPr>
        <w:shd w:val="clear" w:color="auto" w:fill="FFFFFF"/>
        <w:tabs>
          <w:tab w:val="right" w:pos="426"/>
        </w:tabs>
        <w:spacing w:before="120" w:after="120" w:line="240" w:lineRule="auto"/>
        <w:ind w:left="720"/>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shd w:val="clear" w:color="auto" w:fill="FFFFFF"/>
          <w:lang w:val="ro-RO" w:eastAsia="ru-RU"/>
        </w:rPr>
        <w:t xml:space="preserve">ÎN CAZ DE NECESITATE LA SOLICITAREA AC OPERATORII ECONOMICI VOR PREZENTA ACTELE SOLICITATE ÎN TERMEN DE </w:t>
      </w:r>
      <w:r w:rsidR="001017BE" w:rsidRPr="00E41498">
        <w:rPr>
          <w:rFonts w:ascii="Times New Roman" w:eastAsia="Times New Roman" w:hAnsi="Times New Roman" w:cs="Times New Roman"/>
          <w:b/>
          <w:sz w:val="18"/>
          <w:szCs w:val="18"/>
          <w:shd w:val="clear" w:color="auto" w:fill="FFFFFF"/>
          <w:lang w:val="ro-RO" w:eastAsia="ru-RU"/>
        </w:rPr>
        <w:t>3</w:t>
      </w:r>
      <w:r w:rsidRPr="00E41498">
        <w:rPr>
          <w:rFonts w:ascii="Times New Roman" w:eastAsia="Times New Roman" w:hAnsi="Times New Roman" w:cs="Times New Roman"/>
          <w:b/>
          <w:sz w:val="18"/>
          <w:szCs w:val="18"/>
          <w:shd w:val="clear" w:color="auto" w:fill="FFFFFF"/>
          <w:lang w:val="ro-RO" w:eastAsia="ru-RU"/>
        </w:rPr>
        <w:t xml:space="preserve"> Zi</w:t>
      </w:r>
      <w:r w:rsidR="001017BE" w:rsidRPr="00E41498">
        <w:rPr>
          <w:rFonts w:ascii="Times New Roman" w:eastAsia="Times New Roman" w:hAnsi="Times New Roman" w:cs="Times New Roman"/>
          <w:b/>
          <w:sz w:val="18"/>
          <w:szCs w:val="18"/>
          <w:shd w:val="clear" w:color="auto" w:fill="FFFFFF"/>
          <w:lang w:val="ro-RO" w:eastAsia="ru-RU"/>
        </w:rPr>
        <w:t>le</w:t>
      </w:r>
      <w:r w:rsidRPr="00E41498">
        <w:rPr>
          <w:rFonts w:ascii="Times New Roman" w:eastAsia="Times New Roman" w:hAnsi="Times New Roman" w:cs="Times New Roman"/>
          <w:b/>
          <w:sz w:val="18"/>
          <w:szCs w:val="18"/>
          <w:shd w:val="clear" w:color="auto" w:fill="FFFFFF"/>
          <w:lang w:val="ro-RO" w:eastAsia="ru-RU"/>
        </w:rPr>
        <w:t>.</w:t>
      </w:r>
    </w:p>
    <w:p w14:paraId="7923D556" w14:textId="77777777" w:rsidR="006D53BF" w:rsidRPr="006D53BF" w:rsidRDefault="006D53BF" w:rsidP="006D53BF">
      <w:pPr>
        <w:spacing w:after="0" w:line="240" w:lineRule="auto"/>
        <w:ind w:firstLine="567"/>
        <w:jc w:val="both"/>
        <w:rPr>
          <w:rFonts w:ascii="Times New Roman" w:eastAsia="Times New Roman" w:hAnsi="Times New Roman" w:cs="Times New Roman"/>
          <w:b/>
          <w:color w:val="FF0000"/>
          <w:sz w:val="20"/>
          <w:szCs w:val="20"/>
          <w:highlight w:val="yellow"/>
          <w:lang w:val="ro-RO" w:eastAsia="ru-MD"/>
        </w:rPr>
      </w:pPr>
      <w:r w:rsidRPr="006D53BF">
        <w:rPr>
          <w:rFonts w:ascii="Times New Roman" w:eastAsia="Times New Roman" w:hAnsi="Times New Roman" w:cs="Times New Roman"/>
          <w:b/>
          <w:color w:val="FF0000"/>
          <w:sz w:val="20"/>
          <w:szCs w:val="20"/>
          <w:highlight w:val="yellow"/>
          <w:lang w:val="ro-RO" w:eastAsia="ru-MD"/>
        </w:rPr>
        <w:t>Agentul economic va fi exclus de la participarea în procesul de achiziții în cazul în care s-a constatat că acesta:</w:t>
      </w:r>
    </w:p>
    <w:p w14:paraId="6EBC2E30" w14:textId="77777777" w:rsidR="006D53BF" w:rsidRPr="006D53BF" w:rsidRDefault="006D53BF" w:rsidP="006D53BF">
      <w:pPr>
        <w:spacing w:after="0" w:line="240" w:lineRule="auto"/>
        <w:ind w:firstLine="567"/>
        <w:jc w:val="both"/>
        <w:rPr>
          <w:rFonts w:ascii="Times New Roman" w:eastAsia="Times New Roman" w:hAnsi="Times New Roman" w:cs="Times New Roman"/>
          <w:b/>
          <w:sz w:val="20"/>
          <w:szCs w:val="20"/>
          <w:highlight w:val="yellow"/>
          <w:lang w:val="ro-RO" w:eastAsia="ru-MD"/>
        </w:rPr>
      </w:pPr>
      <w:r w:rsidRPr="006D53BF">
        <w:rPr>
          <w:rFonts w:ascii="Times New Roman" w:eastAsia="Times New Roman" w:hAnsi="Times New Roman" w:cs="Times New Roman"/>
          <w:sz w:val="20"/>
          <w:szCs w:val="20"/>
          <w:highlight w:val="yellow"/>
          <w:lang w:val="ro-RO" w:eastAsia="ru-MD"/>
        </w:rPr>
        <w:t xml:space="preserve">a) a </w:t>
      </w:r>
      <w:r w:rsidRPr="006D53BF">
        <w:rPr>
          <w:rFonts w:ascii="Times New Roman" w:eastAsia="Times New Roman" w:hAnsi="Times New Roman" w:cs="Times New Roman"/>
          <w:sz w:val="20"/>
          <w:szCs w:val="20"/>
          <w:highlight w:val="yellow"/>
          <w:lang w:val="ro-RO" w:eastAsia="ru-RU"/>
        </w:rPr>
        <w:t xml:space="preserve">depus oferta cu </w:t>
      </w:r>
      <w:r w:rsidRPr="006D53BF">
        <w:rPr>
          <w:rFonts w:ascii="Times New Roman" w:eastAsia="Times New Roman" w:hAnsi="Times New Roman" w:cs="Times New Roman"/>
          <w:sz w:val="20"/>
          <w:szCs w:val="20"/>
          <w:highlight w:val="yellow"/>
          <w:lang w:val="ro-RO" w:eastAsia="ru-MD"/>
        </w:rPr>
        <w:t>completare defectuoasă a formularelor</w:t>
      </w:r>
      <w:r w:rsidRPr="006D53BF">
        <w:rPr>
          <w:rFonts w:ascii="Times New Roman" w:eastAsia="Times New Roman" w:hAnsi="Times New Roman" w:cs="Times New Roman"/>
          <w:b/>
          <w:sz w:val="20"/>
          <w:szCs w:val="20"/>
          <w:highlight w:val="yellow"/>
          <w:lang w:val="ro-RO" w:eastAsia="ru-MD"/>
        </w:rPr>
        <w:t xml:space="preserve"> </w:t>
      </w:r>
      <w:r w:rsidRPr="006D53BF">
        <w:rPr>
          <w:rFonts w:ascii="Times New Roman" w:eastAsia="Times New Roman" w:hAnsi="Times New Roman" w:cs="Times New Roman"/>
          <w:sz w:val="20"/>
          <w:szCs w:val="20"/>
          <w:highlight w:val="yellow"/>
          <w:lang w:val="ro-RO" w:eastAsia="ru-MD"/>
        </w:rPr>
        <w:t>sau cu abateri de la original</w:t>
      </w:r>
      <w:r w:rsidRPr="006D53BF">
        <w:rPr>
          <w:rFonts w:ascii="Times New Roman" w:eastAsia="Times New Roman" w:hAnsi="Times New Roman" w:cs="Times New Roman"/>
          <w:sz w:val="20"/>
          <w:szCs w:val="20"/>
          <w:highlight w:val="yellow"/>
          <w:lang w:val="en-US" w:eastAsia="ru-RU"/>
        </w:rPr>
        <w:t xml:space="preserve">, </w:t>
      </w:r>
      <w:r w:rsidRPr="006D53BF">
        <w:rPr>
          <w:rFonts w:ascii="Times New Roman" w:eastAsia="Times New Roman" w:hAnsi="Times New Roman" w:cs="Times New Roman"/>
          <w:sz w:val="20"/>
          <w:szCs w:val="20"/>
          <w:highlight w:val="yellow"/>
          <w:lang w:val="ro-RO" w:eastAsia="ru-MD"/>
        </w:rPr>
        <w:t xml:space="preserve">precum și neîndeplinirea  criteriilor privind eligibilitatea operatorilor economici </w:t>
      </w:r>
      <w:proofErr w:type="spellStart"/>
      <w:r w:rsidRPr="006D53BF">
        <w:rPr>
          <w:rFonts w:ascii="Times New Roman" w:eastAsia="Times New Roman" w:hAnsi="Times New Roman" w:cs="Times New Roman"/>
          <w:sz w:val="20"/>
          <w:szCs w:val="20"/>
          <w:highlight w:val="yellow"/>
          <w:lang w:val="ro-RO" w:eastAsia="ru-MD"/>
        </w:rPr>
        <w:t>şi</w:t>
      </w:r>
      <w:proofErr w:type="spellEnd"/>
      <w:r w:rsidRPr="006D53BF">
        <w:rPr>
          <w:rFonts w:ascii="Times New Roman" w:eastAsia="Times New Roman" w:hAnsi="Times New Roman" w:cs="Times New Roman"/>
          <w:sz w:val="20"/>
          <w:szCs w:val="20"/>
          <w:highlight w:val="yellow"/>
          <w:lang w:val="ro-RO" w:eastAsia="ru-MD"/>
        </w:rPr>
        <w:t xml:space="preserve"> a criteriilor de </w:t>
      </w:r>
      <w:proofErr w:type="spellStart"/>
      <w:r w:rsidRPr="006D53BF">
        <w:rPr>
          <w:rFonts w:ascii="Times New Roman" w:eastAsia="Times New Roman" w:hAnsi="Times New Roman" w:cs="Times New Roman"/>
          <w:sz w:val="20"/>
          <w:szCs w:val="20"/>
          <w:highlight w:val="yellow"/>
          <w:lang w:val="ro-RO" w:eastAsia="ru-MD"/>
        </w:rPr>
        <w:t>selecţie</w:t>
      </w:r>
      <w:proofErr w:type="spellEnd"/>
      <w:r w:rsidRPr="006D53BF">
        <w:rPr>
          <w:rFonts w:ascii="Times New Roman" w:eastAsia="Times New Roman" w:hAnsi="Times New Roman" w:cs="Times New Roman"/>
          <w:sz w:val="20"/>
          <w:szCs w:val="20"/>
          <w:highlight w:val="yellow"/>
          <w:lang w:val="ro-RO" w:eastAsia="ru-MD"/>
        </w:rPr>
        <w:t>.</w:t>
      </w:r>
    </w:p>
    <w:p w14:paraId="4444E1A5" w14:textId="77777777" w:rsidR="006D53BF" w:rsidRPr="006D53BF" w:rsidRDefault="006D53BF" w:rsidP="006D53BF">
      <w:pPr>
        <w:spacing w:after="0" w:line="240" w:lineRule="auto"/>
        <w:ind w:firstLine="567"/>
        <w:jc w:val="both"/>
        <w:rPr>
          <w:rFonts w:ascii="Times New Roman" w:eastAsia="Times New Roman" w:hAnsi="Times New Roman" w:cs="Times New Roman"/>
          <w:sz w:val="20"/>
          <w:szCs w:val="20"/>
          <w:highlight w:val="yellow"/>
          <w:lang w:val="ro-RO" w:eastAsia="ru-MD"/>
        </w:rPr>
      </w:pPr>
      <w:r w:rsidRPr="006D53BF">
        <w:rPr>
          <w:rFonts w:ascii="Times New Roman" w:eastAsia="Times New Roman" w:hAnsi="Times New Roman" w:cs="Times New Roman"/>
          <w:sz w:val="20"/>
          <w:szCs w:val="20"/>
          <w:highlight w:val="yellow"/>
          <w:lang w:val="ro-RO" w:eastAsia="ru-MD"/>
        </w:rPr>
        <w:t>b) se află în situația de insolvență, lichidare, suspendare sau încetare a activității, de judecată, sau  în orice altă situație similară.</w:t>
      </w:r>
    </w:p>
    <w:p w14:paraId="21915AAC" w14:textId="77777777" w:rsidR="006D53BF" w:rsidRPr="006D53BF" w:rsidRDefault="006D53BF" w:rsidP="006D53BF">
      <w:pPr>
        <w:spacing w:after="0" w:line="240" w:lineRule="auto"/>
        <w:ind w:firstLine="567"/>
        <w:jc w:val="both"/>
        <w:rPr>
          <w:rFonts w:ascii="Times New Roman" w:eastAsia="Times New Roman" w:hAnsi="Times New Roman" w:cs="Times New Roman"/>
          <w:sz w:val="20"/>
          <w:szCs w:val="20"/>
          <w:highlight w:val="yellow"/>
          <w:lang w:val="ro-RO" w:eastAsia="ru-MD"/>
        </w:rPr>
      </w:pPr>
      <w:r w:rsidRPr="006D53BF">
        <w:rPr>
          <w:rFonts w:ascii="Times New Roman" w:eastAsia="Times New Roman" w:hAnsi="Times New Roman" w:cs="Times New Roman"/>
          <w:sz w:val="20"/>
          <w:szCs w:val="20"/>
          <w:highlight w:val="yellow"/>
          <w:lang w:val="ro-RO" w:eastAsia="ru-MD"/>
        </w:rPr>
        <w:t>c) nu-și îndeplinește obligațiile privind plata impozitelor la bugetele de toate nivelurile și plățile obligatorii la fondurile de stat. (dacă se constată că la ziua deschiderii ofertei are datorii la bugetele de toate nivelurile și plățile obligatorii la fondurile de stat)</w:t>
      </w:r>
    </w:p>
    <w:p w14:paraId="60504941" w14:textId="77777777" w:rsidR="006D53BF" w:rsidRPr="006D53BF" w:rsidRDefault="006D53BF" w:rsidP="006D53BF">
      <w:pPr>
        <w:spacing w:after="0" w:line="240" w:lineRule="auto"/>
        <w:ind w:firstLine="567"/>
        <w:jc w:val="both"/>
        <w:rPr>
          <w:rFonts w:ascii="Times New Roman" w:eastAsia="Times New Roman" w:hAnsi="Times New Roman" w:cs="Times New Roman"/>
          <w:sz w:val="20"/>
          <w:szCs w:val="20"/>
          <w:highlight w:val="yellow"/>
          <w:lang w:val="ro-RO" w:eastAsia="ru-MD"/>
        </w:rPr>
      </w:pPr>
      <w:r w:rsidRPr="006D53BF">
        <w:rPr>
          <w:rFonts w:ascii="Times New Roman" w:eastAsia="Times New Roman" w:hAnsi="Times New Roman" w:cs="Times New Roman"/>
          <w:sz w:val="20"/>
          <w:szCs w:val="20"/>
          <w:highlight w:val="yellow"/>
          <w:lang w:val="en-US" w:eastAsia="ru-MD"/>
        </w:rPr>
        <w:t>d</w:t>
      </w:r>
      <w:r w:rsidRPr="006D53BF">
        <w:rPr>
          <w:rFonts w:ascii="Times New Roman" w:eastAsia="Times New Roman" w:hAnsi="Times New Roman" w:cs="Times New Roman"/>
          <w:sz w:val="20"/>
          <w:szCs w:val="20"/>
          <w:highlight w:val="yellow"/>
          <w:lang w:val="ro-RO" w:eastAsia="ru-MD"/>
        </w:rPr>
        <w:t xml:space="preserve">) comunică informații eronate/false în materialele prezentate. </w:t>
      </w:r>
    </w:p>
    <w:p w14:paraId="03173B7A" w14:textId="77777777" w:rsidR="006D53BF" w:rsidRPr="006D53BF" w:rsidRDefault="006D53BF" w:rsidP="006D53BF">
      <w:pPr>
        <w:spacing w:after="0" w:line="240" w:lineRule="auto"/>
        <w:ind w:firstLine="567"/>
        <w:jc w:val="both"/>
        <w:rPr>
          <w:rFonts w:ascii="Times New Roman" w:eastAsia="Times New Roman" w:hAnsi="Times New Roman" w:cs="Times New Roman"/>
          <w:sz w:val="20"/>
          <w:szCs w:val="20"/>
          <w:lang w:val="en-US" w:eastAsia="ru-MD"/>
        </w:rPr>
      </w:pPr>
      <w:r w:rsidRPr="006D53BF">
        <w:rPr>
          <w:rFonts w:ascii="Times New Roman" w:eastAsia="Times New Roman" w:hAnsi="Times New Roman" w:cs="Times New Roman"/>
          <w:sz w:val="20"/>
          <w:szCs w:val="20"/>
          <w:highlight w:val="yellow"/>
          <w:lang w:val="en-US" w:eastAsia="ru-MD"/>
        </w:rPr>
        <w:t xml:space="preserve">e) </w:t>
      </w:r>
      <w:r w:rsidRPr="006D53BF">
        <w:rPr>
          <w:rFonts w:ascii="Times New Roman" w:eastAsia="Times New Roman" w:hAnsi="Times New Roman" w:cs="Times New Roman"/>
          <w:sz w:val="20"/>
          <w:szCs w:val="20"/>
          <w:highlight w:val="yellow"/>
          <w:lang w:val="ro-MD" w:eastAsia="ru-MD"/>
        </w:rPr>
        <w:t xml:space="preserve">ofertantul a fost </w:t>
      </w:r>
      <w:proofErr w:type="spellStart"/>
      <w:r w:rsidRPr="006D53BF">
        <w:rPr>
          <w:rFonts w:ascii="Times New Roman" w:eastAsia="Times New Roman" w:hAnsi="Times New Roman" w:cs="Times New Roman"/>
          <w:sz w:val="20"/>
          <w:szCs w:val="20"/>
          <w:highlight w:val="yellow"/>
          <w:lang w:val="ro-MD" w:eastAsia="ru-MD"/>
        </w:rPr>
        <w:t>înclus</w:t>
      </w:r>
      <w:proofErr w:type="spellEnd"/>
      <w:r w:rsidRPr="006D53BF">
        <w:rPr>
          <w:rFonts w:ascii="Times New Roman" w:eastAsia="Times New Roman" w:hAnsi="Times New Roman" w:cs="Times New Roman"/>
          <w:sz w:val="20"/>
          <w:szCs w:val="20"/>
          <w:highlight w:val="yellow"/>
          <w:lang w:val="ro-MD" w:eastAsia="ru-MD"/>
        </w:rPr>
        <w:t xml:space="preserve"> în Lista operatorilor economici excluși de la procedurile de achiziție ale Agenției de Achiziții Publice și/ sau </w:t>
      </w:r>
      <w:proofErr w:type="spellStart"/>
      <w:r w:rsidRPr="006D53BF">
        <w:rPr>
          <w:rFonts w:ascii="Times New Roman" w:eastAsia="Times New Roman" w:hAnsi="Times New Roman" w:cs="Times New Roman"/>
          <w:sz w:val="20"/>
          <w:szCs w:val="20"/>
          <w:highlight w:val="yellow"/>
          <w:lang w:val="ro-MD" w:eastAsia="ru-MD"/>
        </w:rPr>
        <w:t>Entitații</w:t>
      </w:r>
      <w:proofErr w:type="spellEnd"/>
      <w:r w:rsidRPr="006D53BF">
        <w:rPr>
          <w:rFonts w:ascii="Times New Roman" w:eastAsia="Times New Roman" w:hAnsi="Times New Roman" w:cs="Times New Roman"/>
          <w:sz w:val="20"/>
          <w:szCs w:val="20"/>
          <w:highlight w:val="yellow"/>
          <w:lang w:val="ro-MD" w:eastAsia="ru-MD"/>
        </w:rPr>
        <w:t xml:space="preserve"> contractante (https://tender.gov.md/ro/lista-de-interdictie /  https://mtg.md/ro/transparency/tenders ).</w:t>
      </w:r>
    </w:p>
    <w:p w14:paraId="1BCF4201" w14:textId="77777777" w:rsidR="006D53BF" w:rsidRPr="006D53BF" w:rsidRDefault="006D53BF" w:rsidP="000624E1">
      <w:pPr>
        <w:spacing w:before="120" w:after="120" w:line="240" w:lineRule="auto"/>
        <w:ind w:firstLine="360"/>
        <w:jc w:val="both"/>
        <w:rPr>
          <w:rFonts w:ascii="Times New Roman" w:eastAsia="Times New Roman" w:hAnsi="Times New Roman" w:cs="Times New Roman"/>
          <w:b/>
          <w:sz w:val="18"/>
          <w:szCs w:val="18"/>
          <w:u w:val="single"/>
          <w:lang w:val="en-US" w:eastAsia="ru-RU"/>
        </w:rPr>
      </w:pPr>
    </w:p>
    <w:p w14:paraId="0540EEA4" w14:textId="77777777" w:rsidR="00C3456D" w:rsidRDefault="00D65348"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sz w:val="18"/>
          <w:szCs w:val="18"/>
          <w:lang w:val="ro-MD" w:eastAsia="ru-RU"/>
        </w:rPr>
      </w:pPr>
      <w:r w:rsidRPr="00E41498">
        <w:rPr>
          <w:rFonts w:ascii="Times New Roman" w:eastAsia="Times New Roman" w:hAnsi="Times New Roman" w:cs="Times New Roman"/>
          <w:b/>
          <w:sz w:val="18"/>
          <w:szCs w:val="18"/>
          <w:lang w:val="ro-MD" w:eastAsia="ru-RU"/>
        </w:rPr>
        <w:t xml:space="preserve">Conducătorul grupului de lucru:  </w:t>
      </w:r>
    </w:p>
    <w:p w14:paraId="64C7721E" w14:textId="77777777" w:rsidR="008C5319" w:rsidRDefault="008C5319"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sz w:val="18"/>
          <w:szCs w:val="18"/>
          <w:shd w:val="clear" w:color="auto" w:fill="FFFFFF"/>
          <w:lang w:val="ro-MD" w:eastAsia="ru-RU"/>
        </w:rPr>
      </w:pPr>
    </w:p>
    <w:p w14:paraId="2D8862FB" w14:textId="1C758DA3" w:rsidR="00D65348" w:rsidRDefault="00B96B51"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sz w:val="18"/>
          <w:szCs w:val="18"/>
          <w:shd w:val="clear" w:color="auto" w:fill="FFFFFF"/>
          <w:lang w:val="ro-MD" w:eastAsia="ru-RU"/>
        </w:rPr>
      </w:pPr>
      <w:r w:rsidRPr="00E41498">
        <w:rPr>
          <w:rFonts w:ascii="Times New Roman" w:eastAsia="Times New Roman" w:hAnsi="Times New Roman" w:cs="Times New Roman"/>
          <w:b/>
          <w:sz w:val="18"/>
          <w:szCs w:val="18"/>
          <w:shd w:val="clear" w:color="auto" w:fill="FFFFFF"/>
          <w:lang w:val="ro-MD" w:eastAsia="ru-RU"/>
        </w:rPr>
        <w:t>Ion Musteață_________________</w:t>
      </w:r>
      <w:r w:rsidR="00D65348" w:rsidRPr="00E41498">
        <w:rPr>
          <w:rFonts w:ascii="Times New Roman" w:eastAsia="Times New Roman" w:hAnsi="Times New Roman" w:cs="Times New Roman"/>
          <w:b/>
          <w:sz w:val="18"/>
          <w:szCs w:val="18"/>
          <w:shd w:val="clear" w:color="auto" w:fill="FFFFFF"/>
          <w:lang w:val="ro-MD" w:eastAsia="ru-RU"/>
        </w:rPr>
        <w:t xml:space="preserve"> </w:t>
      </w:r>
    </w:p>
    <w:p w14:paraId="4554FE1D" w14:textId="77777777" w:rsidR="00EB6B85" w:rsidRDefault="00EB6B85"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sz w:val="18"/>
          <w:szCs w:val="18"/>
          <w:shd w:val="clear" w:color="auto" w:fill="FFFFFF"/>
          <w:lang w:val="ro-MD" w:eastAsia="ru-RU"/>
        </w:rPr>
      </w:pPr>
    </w:p>
    <w:p w14:paraId="1F22B2CC" w14:textId="77777777" w:rsidR="00C3456D" w:rsidRDefault="00C3456D"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sz w:val="18"/>
          <w:szCs w:val="18"/>
          <w:shd w:val="clear" w:color="auto" w:fill="FFFFFF"/>
          <w:lang w:val="ro-MD" w:eastAsia="ru-RU"/>
        </w:rPr>
      </w:pPr>
    </w:p>
    <w:p w14:paraId="3E1A00E9" w14:textId="77777777" w:rsidR="00C3456D" w:rsidRPr="00E41498" w:rsidRDefault="00C3456D"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644A027C" w14:textId="77777777" w:rsidR="00F9309E" w:rsidRPr="00E41498" w:rsidRDefault="00F9309E"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064E3DF2" w14:textId="77777777" w:rsidR="00F9309E" w:rsidRPr="00E41498" w:rsidRDefault="00F9309E"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02AB19CD" w14:textId="77777777" w:rsidR="00F9309E" w:rsidRPr="00E41498" w:rsidRDefault="00F9309E" w:rsidP="00D65348">
      <w:pPr>
        <w:shd w:val="clear" w:color="auto" w:fill="FFFFFF"/>
        <w:tabs>
          <w:tab w:val="left" w:pos="284"/>
          <w:tab w:val="left" w:pos="426"/>
          <w:tab w:val="decimal" w:pos="8364"/>
        </w:tabs>
        <w:spacing w:after="0" w:line="276" w:lineRule="auto"/>
        <w:ind w:left="-284" w:right="-144" w:firstLine="284"/>
        <w:rPr>
          <w:rFonts w:ascii="Times New Roman" w:eastAsia="Times New Roman" w:hAnsi="Times New Roman" w:cs="Times New Roman"/>
          <w:b/>
          <w:noProof/>
          <w:sz w:val="18"/>
          <w:szCs w:val="18"/>
          <w:lang w:val="ro-MD"/>
        </w:rPr>
      </w:pPr>
    </w:p>
    <w:p w14:paraId="79097961" w14:textId="77777777" w:rsidR="00D65348" w:rsidRPr="00E41498" w:rsidRDefault="00D65348" w:rsidP="00D65348">
      <w:pPr>
        <w:tabs>
          <w:tab w:val="decimal" w:pos="8364"/>
        </w:tabs>
        <w:spacing w:after="0" w:line="276" w:lineRule="auto"/>
        <w:ind w:right="-144"/>
        <w:jc w:val="center"/>
        <w:rPr>
          <w:rFonts w:ascii="Times New Roman" w:eastAsia="Times New Roman" w:hAnsi="Times New Roman" w:cs="Times New Roman"/>
          <w:b/>
          <w:bCs/>
          <w:noProof/>
          <w:color w:val="000000"/>
          <w:sz w:val="18"/>
          <w:szCs w:val="18"/>
          <w:lang w:val="ro-MD"/>
        </w:rPr>
      </w:pPr>
    </w:p>
    <w:p w14:paraId="7B826903" w14:textId="77777777" w:rsidR="00D65348" w:rsidRPr="00E41498" w:rsidRDefault="00D65348">
      <w:pPr>
        <w:rPr>
          <w:rFonts w:ascii="Times New Roman" w:hAnsi="Times New Roman" w:cs="Times New Roman"/>
          <w:color w:val="000000"/>
          <w:sz w:val="18"/>
          <w:szCs w:val="18"/>
          <w:bdr w:val="none" w:sz="0" w:space="0" w:color="auto" w:frame="1"/>
          <w:shd w:val="clear" w:color="auto" w:fill="FFFFFF"/>
          <w:lang w:val="ro-RO"/>
        </w:rPr>
      </w:pPr>
    </w:p>
    <w:p w14:paraId="550382B6" w14:textId="77777777" w:rsidR="00A742E7" w:rsidRPr="00E41498" w:rsidRDefault="00A742E7">
      <w:pPr>
        <w:rPr>
          <w:rFonts w:ascii="Times New Roman" w:hAnsi="Times New Roman" w:cs="Times New Roman"/>
          <w:sz w:val="18"/>
          <w:szCs w:val="18"/>
          <w:lang w:val="en-US"/>
        </w:rPr>
      </w:pPr>
    </w:p>
    <w:sectPr w:rsidR="00A742E7" w:rsidRPr="00E41498" w:rsidSect="00E95B9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ABC0F0D"/>
    <w:multiLevelType w:val="hybridMultilevel"/>
    <w:tmpl w:val="61CC62CC"/>
    <w:lvl w:ilvl="0" w:tplc="08190001">
      <w:start w:val="1"/>
      <w:numFmt w:val="bullet"/>
      <w:lvlText w:val=""/>
      <w:lvlJc w:val="left"/>
      <w:pPr>
        <w:ind w:left="1395" w:hanging="360"/>
      </w:pPr>
      <w:rPr>
        <w:rFonts w:ascii="Symbol" w:hAnsi="Symbol" w:hint="default"/>
      </w:rPr>
    </w:lvl>
    <w:lvl w:ilvl="1" w:tplc="08190003" w:tentative="1">
      <w:start w:val="1"/>
      <w:numFmt w:val="bullet"/>
      <w:lvlText w:val="o"/>
      <w:lvlJc w:val="left"/>
      <w:pPr>
        <w:ind w:left="2115" w:hanging="360"/>
      </w:pPr>
      <w:rPr>
        <w:rFonts w:ascii="Courier New" w:hAnsi="Courier New" w:cs="Courier New" w:hint="default"/>
      </w:rPr>
    </w:lvl>
    <w:lvl w:ilvl="2" w:tplc="08190005" w:tentative="1">
      <w:start w:val="1"/>
      <w:numFmt w:val="bullet"/>
      <w:lvlText w:val=""/>
      <w:lvlJc w:val="left"/>
      <w:pPr>
        <w:ind w:left="2835" w:hanging="360"/>
      </w:pPr>
      <w:rPr>
        <w:rFonts w:ascii="Wingdings" w:hAnsi="Wingdings" w:hint="default"/>
      </w:rPr>
    </w:lvl>
    <w:lvl w:ilvl="3" w:tplc="08190001" w:tentative="1">
      <w:start w:val="1"/>
      <w:numFmt w:val="bullet"/>
      <w:lvlText w:val=""/>
      <w:lvlJc w:val="left"/>
      <w:pPr>
        <w:ind w:left="3555" w:hanging="360"/>
      </w:pPr>
      <w:rPr>
        <w:rFonts w:ascii="Symbol" w:hAnsi="Symbol" w:hint="default"/>
      </w:rPr>
    </w:lvl>
    <w:lvl w:ilvl="4" w:tplc="08190003" w:tentative="1">
      <w:start w:val="1"/>
      <w:numFmt w:val="bullet"/>
      <w:lvlText w:val="o"/>
      <w:lvlJc w:val="left"/>
      <w:pPr>
        <w:ind w:left="4275" w:hanging="360"/>
      </w:pPr>
      <w:rPr>
        <w:rFonts w:ascii="Courier New" w:hAnsi="Courier New" w:cs="Courier New" w:hint="default"/>
      </w:rPr>
    </w:lvl>
    <w:lvl w:ilvl="5" w:tplc="08190005" w:tentative="1">
      <w:start w:val="1"/>
      <w:numFmt w:val="bullet"/>
      <w:lvlText w:val=""/>
      <w:lvlJc w:val="left"/>
      <w:pPr>
        <w:ind w:left="4995" w:hanging="360"/>
      </w:pPr>
      <w:rPr>
        <w:rFonts w:ascii="Wingdings" w:hAnsi="Wingdings" w:hint="default"/>
      </w:rPr>
    </w:lvl>
    <w:lvl w:ilvl="6" w:tplc="08190001" w:tentative="1">
      <w:start w:val="1"/>
      <w:numFmt w:val="bullet"/>
      <w:lvlText w:val=""/>
      <w:lvlJc w:val="left"/>
      <w:pPr>
        <w:ind w:left="5715" w:hanging="360"/>
      </w:pPr>
      <w:rPr>
        <w:rFonts w:ascii="Symbol" w:hAnsi="Symbol" w:hint="default"/>
      </w:rPr>
    </w:lvl>
    <w:lvl w:ilvl="7" w:tplc="08190003" w:tentative="1">
      <w:start w:val="1"/>
      <w:numFmt w:val="bullet"/>
      <w:lvlText w:val="o"/>
      <w:lvlJc w:val="left"/>
      <w:pPr>
        <w:ind w:left="6435" w:hanging="360"/>
      </w:pPr>
      <w:rPr>
        <w:rFonts w:ascii="Courier New" w:hAnsi="Courier New" w:cs="Courier New" w:hint="default"/>
      </w:rPr>
    </w:lvl>
    <w:lvl w:ilvl="8" w:tplc="08190005" w:tentative="1">
      <w:start w:val="1"/>
      <w:numFmt w:val="bullet"/>
      <w:lvlText w:val=""/>
      <w:lvlJc w:val="left"/>
      <w:pPr>
        <w:ind w:left="7155" w:hanging="360"/>
      </w:pPr>
      <w:rPr>
        <w:rFonts w:ascii="Wingdings" w:hAnsi="Wingdings" w:hint="default"/>
      </w:r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101E28"/>
    <w:multiLevelType w:val="hybridMultilevel"/>
    <w:tmpl w:val="47B07DE8"/>
    <w:lvl w:ilvl="0" w:tplc="189C65C2">
      <w:start w:val="1"/>
      <w:numFmt w:val="lowerLetter"/>
      <w:lvlText w:val="%1)"/>
      <w:lvlJc w:val="left"/>
      <w:pPr>
        <w:tabs>
          <w:tab w:val="num" w:pos="57"/>
        </w:tabs>
        <w:ind w:left="-1077" w:firstLine="1077"/>
      </w:pPr>
    </w:lvl>
    <w:lvl w:ilvl="1" w:tplc="04190019">
      <w:start w:val="1"/>
      <w:numFmt w:val="lowerLetter"/>
      <w:lvlText w:val="%2."/>
      <w:lvlJc w:val="left"/>
      <w:pPr>
        <w:tabs>
          <w:tab w:val="num" w:pos="363"/>
        </w:tabs>
        <w:ind w:left="363" w:hanging="360"/>
      </w:pPr>
    </w:lvl>
    <w:lvl w:ilvl="2" w:tplc="0419001B">
      <w:start w:val="1"/>
      <w:numFmt w:val="lowerRoman"/>
      <w:lvlText w:val="%3."/>
      <w:lvlJc w:val="right"/>
      <w:pPr>
        <w:tabs>
          <w:tab w:val="num" w:pos="1083"/>
        </w:tabs>
        <w:ind w:left="1083" w:hanging="180"/>
      </w:pPr>
    </w:lvl>
    <w:lvl w:ilvl="3" w:tplc="0419000F">
      <w:start w:val="1"/>
      <w:numFmt w:val="decimal"/>
      <w:lvlText w:val="%4."/>
      <w:lvlJc w:val="left"/>
      <w:pPr>
        <w:tabs>
          <w:tab w:val="num" w:pos="1803"/>
        </w:tabs>
        <w:ind w:left="1803" w:hanging="360"/>
      </w:pPr>
    </w:lvl>
    <w:lvl w:ilvl="4" w:tplc="04190019">
      <w:start w:val="1"/>
      <w:numFmt w:val="lowerLetter"/>
      <w:lvlText w:val="%5."/>
      <w:lvlJc w:val="left"/>
      <w:pPr>
        <w:tabs>
          <w:tab w:val="num" w:pos="2523"/>
        </w:tabs>
        <w:ind w:left="2523" w:hanging="360"/>
      </w:pPr>
    </w:lvl>
    <w:lvl w:ilvl="5" w:tplc="0419001B">
      <w:start w:val="1"/>
      <w:numFmt w:val="lowerRoman"/>
      <w:lvlText w:val="%6."/>
      <w:lvlJc w:val="right"/>
      <w:pPr>
        <w:tabs>
          <w:tab w:val="num" w:pos="3243"/>
        </w:tabs>
        <w:ind w:left="3243" w:hanging="180"/>
      </w:pPr>
    </w:lvl>
    <w:lvl w:ilvl="6" w:tplc="0419000F">
      <w:start w:val="1"/>
      <w:numFmt w:val="decimal"/>
      <w:lvlText w:val="%7."/>
      <w:lvlJc w:val="left"/>
      <w:pPr>
        <w:tabs>
          <w:tab w:val="num" w:pos="3963"/>
        </w:tabs>
        <w:ind w:left="3963" w:hanging="360"/>
      </w:pPr>
    </w:lvl>
    <w:lvl w:ilvl="7" w:tplc="04190019">
      <w:start w:val="1"/>
      <w:numFmt w:val="lowerLetter"/>
      <w:lvlText w:val="%8."/>
      <w:lvlJc w:val="left"/>
      <w:pPr>
        <w:tabs>
          <w:tab w:val="num" w:pos="4683"/>
        </w:tabs>
        <w:ind w:left="4683" w:hanging="360"/>
      </w:pPr>
    </w:lvl>
    <w:lvl w:ilvl="8" w:tplc="0419001B">
      <w:start w:val="1"/>
      <w:numFmt w:val="lowerRoman"/>
      <w:lvlText w:val="%9."/>
      <w:lvlJc w:val="right"/>
      <w:pPr>
        <w:tabs>
          <w:tab w:val="num" w:pos="5403"/>
        </w:tabs>
        <w:ind w:left="5403" w:hanging="180"/>
      </w:pPr>
    </w:lvl>
  </w:abstractNum>
  <w:abstractNum w:abstractNumId="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9616517">
    <w:abstractNumId w:val="2"/>
  </w:num>
  <w:num w:numId="2" w16cid:durableId="1672904270">
    <w:abstractNumId w:val="0"/>
  </w:num>
  <w:num w:numId="3" w16cid:durableId="917176442">
    <w:abstractNumId w:val="4"/>
  </w:num>
  <w:num w:numId="4" w16cid:durableId="367028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5822184">
    <w:abstractNumId w:val="4"/>
  </w:num>
  <w:num w:numId="6" w16cid:durableId="3396268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07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48"/>
    <w:rsid w:val="00000718"/>
    <w:rsid w:val="00010704"/>
    <w:rsid w:val="000456DD"/>
    <w:rsid w:val="000624E1"/>
    <w:rsid w:val="000A649B"/>
    <w:rsid w:val="001017BE"/>
    <w:rsid w:val="0010528E"/>
    <w:rsid w:val="00121418"/>
    <w:rsid w:val="00126A7F"/>
    <w:rsid w:val="0018480A"/>
    <w:rsid w:val="001C1074"/>
    <w:rsid w:val="001E1C67"/>
    <w:rsid w:val="00204807"/>
    <w:rsid w:val="00212107"/>
    <w:rsid w:val="002379A3"/>
    <w:rsid w:val="00242AE6"/>
    <w:rsid w:val="002751AE"/>
    <w:rsid w:val="002E4A50"/>
    <w:rsid w:val="003105A0"/>
    <w:rsid w:val="00320D63"/>
    <w:rsid w:val="00323878"/>
    <w:rsid w:val="0032545B"/>
    <w:rsid w:val="0034371F"/>
    <w:rsid w:val="003B1462"/>
    <w:rsid w:val="003C5F3F"/>
    <w:rsid w:val="003D10D5"/>
    <w:rsid w:val="00411844"/>
    <w:rsid w:val="0044025D"/>
    <w:rsid w:val="00445B91"/>
    <w:rsid w:val="0049371C"/>
    <w:rsid w:val="004B3E61"/>
    <w:rsid w:val="004D79F1"/>
    <w:rsid w:val="004F318F"/>
    <w:rsid w:val="00523430"/>
    <w:rsid w:val="00581599"/>
    <w:rsid w:val="00583F39"/>
    <w:rsid w:val="005C2234"/>
    <w:rsid w:val="006156E2"/>
    <w:rsid w:val="0061621D"/>
    <w:rsid w:val="006B6E5E"/>
    <w:rsid w:val="006D53BF"/>
    <w:rsid w:val="006F5888"/>
    <w:rsid w:val="00715D3A"/>
    <w:rsid w:val="00762D80"/>
    <w:rsid w:val="00770BC6"/>
    <w:rsid w:val="007C24DB"/>
    <w:rsid w:val="008002F0"/>
    <w:rsid w:val="00890CA8"/>
    <w:rsid w:val="00897031"/>
    <w:rsid w:val="008C2B74"/>
    <w:rsid w:val="008C5319"/>
    <w:rsid w:val="008E5FB5"/>
    <w:rsid w:val="008F4A12"/>
    <w:rsid w:val="00970DC0"/>
    <w:rsid w:val="009935D0"/>
    <w:rsid w:val="009B2E92"/>
    <w:rsid w:val="00A061F2"/>
    <w:rsid w:val="00A72D29"/>
    <w:rsid w:val="00A742E7"/>
    <w:rsid w:val="00A86CD5"/>
    <w:rsid w:val="00A92BF3"/>
    <w:rsid w:val="00AD2C19"/>
    <w:rsid w:val="00AE51E8"/>
    <w:rsid w:val="00B1056D"/>
    <w:rsid w:val="00B11C58"/>
    <w:rsid w:val="00B1691A"/>
    <w:rsid w:val="00B3296C"/>
    <w:rsid w:val="00B45CA9"/>
    <w:rsid w:val="00B96B51"/>
    <w:rsid w:val="00C1013A"/>
    <w:rsid w:val="00C15FAB"/>
    <w:rsid w:val="00C26DD6"/>
    <w:rsid w:val="00C26E88"/>
    <w:rsid w:val="00C3456D"/>
    <w:rsid w:val="00C52426"/>
    <w:rsid w:val="00C7479E"/>
    <w:rsid w:val="00C97683"/>
    <w:rsid w:val="00CB297C"/>
    <w:rsid w:val="00CD5EC0"/>
    <w:rsid w:val="00D031EC"/>
    <w:rsid w:val="00D24131"/>
    <w:rsid w:val="00D246A2"/>
    <w:rsid w:val="00D65348"/>
    <w:rsid w:val="00D66B7A"/>
    <w:rsid w:val="00D71F64"/>
    <w:rsid w:val="00D7303C"/>
    <w:rsid w:val="00D92F47"/>
    <w:rsid w:val="00DC35D1"/>
    <w:rsid w:val="00DD0868"/>
    <w:rsid w:val="00DD36E1"/>
    <w:rsid w:val="00DE24DE"/>
    <w:rsid w:val="00DF3D28"/>
    <w:rsid w:val="00E01919"/>
    <w:rsid w:val="00E1516E"/>
    <w:rsid w:val="00E1631F"/>
    <w:rsid w:val="00E41498"/>
    <w:rsid w:val="00E7203B"/>
    <w:rsid w:val="00E95B9E"/>
    <w:rsid w:val="00EA579D"/>
    <w:rsid w:val="00EB6B85"/>
    <w:rsid w:val="00EF14FD"/>
    <w:rsid w:val="00EF5580"/>
    <w:rsid w:val="00F02ACB"/>
    <w:rsid w:val="00F10362"/>
    <w:rsid w:val="00F568BF"/>
    <w:rsid w:val="00F72AE4"/>
    <w:rsid w:val="00F9309E"/>
    <w:rsid w:val="00F93D6C"/>
    <w:rsid w:val="00FB6354"/>
    <w:rsid w:val="00FF3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FC91"/>
  <w15:chartTrackingRefBased/>
  <w15:docId w15:val="{19899F7A-E575-4657-94F1-37C8D4F7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65348"/>
    <w:rPr>
      <w:b/>
      <w:bCs/>
    </w:rPr>
  </w:style>
  <w:style w:type="character" w:styleId="a4">
    <w:name w:val="Hyperlink"/>
    <w:basedOn w:val="a0"/>
    <w:uiPriority w:val="99"/>
    <w:unhideWhenUsed/>
    <w:rsid w:val="00D65348"/>
    <w:rPr>
      <w:color w:val="0000FF"/>
      <w:u w:val="single"/>
    </w:rPr>
  </w:style>
  <w:style w:type="table" w:customStyle="1" w:styleId="Grigliatabella2">
    <w:name w:val="Griglia tabella2"/>
    <w:basedOn w:val="a1"/>
    <w:next w:val="a5"/>
    <w:uiPriority w:val="39"/>
    <w:rsid w:val="00D65348"/>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6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5C2234"/>
    <w:pPr>
      <w:spacing w:after="0" w:line="240" w:lineRule="auto"/>
    </w:pPr>
  </w:style>
  <w:style w:type="character" w:styleId="a7">
    <w:name w:val="FollowedHyperlink"/>
    <w:basedOn w:val="a0"/>
    <w:uiPriority w:val="99"/>
    <w:semiHidden/>
    <w:unhideWhenUsed/>
    <w:rsid w:val="00C26DD6"/>
    <w:rPr>
      <w:color w:val="954F72" w:themeColor="followedHyperlink"/>
      <w:u w:val="single"/>
    </w:rPr>
  </w:style>
  <w:style w:type="paragraph" w:styleId="a8">
    <w:name w:val="Balloon Text"/>
    <w:basedOn w:val="a"/>
    <w:link w:val="a9"/>
    <w:uiPriority w:val="99"/>
    <w:semiHidden/>
    <w:unhideWhenUsed/>
    <w:rsid w:val="00F9309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9309E"/>
    <w:rPr>
      <w:rFonts w:ascii="Segoe UI" w:hAnsi="Segoe UI" w:cs="Segoe UI"/>
      <w:sz w:val="18"/>
      <w:szCs w:val="18"/>
    </w:rPr>
  </w:style>
  <w:style w:type="character" w:styleId="aa">
    <w:name w:val="Unresolved Mention"/>
    <w:basedOn w:val="a0"/>
    <w:uiPriority w:val="99"/>
    <w:semiHidden/>
    <w:unhideWhenUsed/>
    <w:rsid w:val="00325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351953">
      <w:bodyDiv w:val="1"/>
      <w:marLeft w:val="0"/>
      <w:marRight w:val="0"/>
      <w:marTop w:val="0"/>
      <w:marBottom w:val="0"/>
      <w:divBdr>
        <w:top w:val="none" w:sz="0" w:space="0" w:color="auto"/>
        <w:left w:val="none" w:sz="0" w:space="0" w:color="auto"/>
        <w:bottom w:val="none" w:sz="0" w:space="0" w:color="auto"/>
        <w:right w:val="none" w:sz="0" w:space="0" w:color="auto"/>
      </w:divBdr>
    </w:div>
    <w:div w:id="1422414969">
      <w:bodyDiv w:val="1"/>
      <w:marLeft w:val="0"/>
      <w:marRight w:val="0"/>
      <w:marTop w:val="0"/>
      <w:marBottom w:val="0"/>
      <w:divBdr>
        <w:top w:val="none" w:sz="0" w:space="0" w:color="auto"/>
        <w:left w:val="none" w:sz="0" w:space="0" w:color="auto"/>
        <w:bottom w:val="none" w:sz="0" w:space="0" w:color="auto"/>
        <w:right w:val="none" w:sz="0" w:space="0" w:color="auto"/>
      </w:divBdr>
    </w:div>
    <w:div w:id="1686861958">
      <w:bodyDiv w:val="1"/>
      <w:marLeft w:val="0"/>
      <w:marRight w:val="0"/>
      <w:marTop w:val="0"/>
      <w:marBottom w:val="0"/>
      <w:divBdr>
        <w:top w:val="none" w:sz="0" w:space="0" w:color="auto"/>
        <w:left w:val="none" w:sz="0" w:space="0" w:color="auto"/>
        <w:bottom w:val="none" w:sz="0" w:space="0" w:color="auto"/>
        <w:right w:val="none" w:sz="0" w:space="0" w:color="auto"/>
      </w:divBdr>
    </w:div>
    <w:div w:id="18808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zitii.md/ro/public/tender/21402315/" TargetMode="External"/><Relationship Id="rId5" Type="http://schemas.openxmlformats.org/officeDocument/2006/relationships/hyperlink" Target="mailto:achizitiidetsbotani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6</Pages>
  <Words>2794</Words>
  <Characters>15930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Botanica DETS</dc:creator>
  <cp:keywords/>
  <dc:description/>
  <cp:lastModifiedBy>User</cp:lastModifiedBy>
  <cp:revision>106</cp:revision>
  <cp:lastPrinted>2025-04-11T06:54:00Z</cp:lastPrinted>
  <dcterms:created xsi:type="dcterms:W3CDTF">2021-06-29T12:47:00Z</dcterms:created>
  <dcterms:modified xsi:type="dcterms:W3CDTF">2025-04-11T11:41:00Z</dcterms:modified>
</cp:coreProperties>
</file>